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3480" w14:textId="34F886E3" w:rsidR="002A5B77" w:rsidRPr="001A605D" w:rsidRDefault="00817F56" w:rsidP="001A605D">
      <w:pPr>
        <w:jc w:val="center"/>
        <w:rPr>
          <w:sz w:val="32"/>
          <w:szCs w:val="32"/>
        </w:rPr>
      </w:pPr>
      <w:r w:rsidRPr="001A605D">
        <w:rPr>
          <w:sz w:val="32"/>
          <w:szCs w:val="32"/>
        </w:rPr>
        <w:t>Trans-friendly pedagogy panel</w:t>
      </w:r>
      <w:r w:rsidR="00B7388D" w:rsidRPr="001A605D">
        <w:rPr>
          <w:sz w:val="32"/>
          <w:szCs w:val="32"/>
        </w:rPr>
        <w:t xml:space="preserve"> summary</w:t>
      </w:r>
    </w:p>
    <w:p w14:paraId="065FD9E9" w14:textId="62D3D375" w:rsidR="00817F56" w:rsidRPr="001A605D" w:rsidRDefault="00817F56" w:rsidP="001A605D">
      <w:pPr>
        <w:jc w:val="center"/>
        <w:rPr>
          <w:sz w:val="32"/>
          <w:szCs w:val="32"/>
        </w:rPr>
      </w:pPr>
      <w:r w:rsidRPr="001A605D">
        <w:rPr>
          <w:sz w:val="32"/>
          <w:szCs w:val="32"/>
        </w:rPr>
        <w:t>12/6/18</w:t>
      </w:r>
    </w:p>
    <w:p w14:paraId="736410AF" w14:textId="7E18B1C4" w:rsidR="003E03B2" w:rsidRDefault="003E03B2"/>
    <w:p w14:paraId="1468A225" w14:textId="5468EF16" w:rsidR="003E03B2" w:rsidRPr="001A605D" w:rsidRDefault="003E03B2">
      <w:pPr>
        <w:rPr>
          <w:i/>
        </w:rPr>
      </w:pPr>
      <w:r w:rsidRPr="001A605D">
        <w:rPr>
          <w:i/>
        </w:rPr>
        <w:t xml:space="preserve">Color code: </w:t>
      </w:r>
    </w:p>
    <w:p w14:paraId="236E3B0E" w14:textId="77777777" w:rsidR="003E03B2" w:rsidRPr="001A605D" w:rsidRDefault="003E03B2">
      <w:pPr>
        <w:rPr>
          <w:b/>
          <w:i/>
          <w:color w:val="538135" w:themeColor="accent6" w:themeShade="BF"/>
        </w:rPr>
      </w:pPr>
      <w:r w:rsidRPr="001A605D">
        <w:rPr>
          <w:b/>
          <w:i/>
          <w:color w:val="538135" w:themeColor="accent6" w:themeShade="BF"/>
        </w:rPr>
        <w:t>Questions</w:t>
      </w:r>
    </w:p>
    <w:p w14:paraId="0DEE6F68" w14:textId="66674927" w:rsidR="003E03B2" w:rsidRPr="001A605D" w:rsidRDefault="003E03B2">
      <w:pPr>
        <w:rPr>
          <w:i/>
          <w:color w:val="7030A0"/>
        </w:rPr>
      </w:pPr>
      <w:r w:rsidRPr="001A605D">
        <w:rPr>
          <w:i/>
          <w:color w:val="7030A0"/>
        </w:rPr>
        <w:t>Replies (from different participants)</w:t>
      </w:r>
    </w:p>
    <w:p w14:paraId="38E09714" w14:textId="77777777" w:rsidR="00817F56" w:rsidRPr="001A605D" w:rsidRDefault="00817F56">
      <w:pPr>
        <w:rPr>
          <w:i/>
        </w:rPr>
      </w:pPr>
    </w:p>
    <w:p w14:paraId="5233AC79" w14:textId="77777777" w:rsidR="007B39D3" w:rsidRDefault="007B39D3">
      <w:pPr>
        <w:rPr>
          <w:b/>
        </w:rPr>
      </w:pPr>
    </w:p>
    <w:p w14:paraId="1B10BF6C" w14:textId="21AAA3AA" w:rsidR="00B4073C" w:rsidRDefault="007B39D3">
      <w:r>
        <w:rPr>
          <w:b/>
        </w:rPr>
        <w:t>Student Panelist</w:t>
      </w:r>
      <w:r w:rsidR="001A605D">
        <w:rPr>
          <w:b/>
        </w:rPr>
        <w:t>s</w:t>
      </w:r>
      <w:r w:rsidR="007B30AD" w:rsidRPr="00E31FDD">
        <w:rPr>
          <w:b/>
        </w:rPr>
        <w:t xml:space="preserve"> from </w:t>
      </w:r>
      <w:proofErr w:type="spellStart"/>
      <w:r w:rsidR="007B30AD" w:rsidRPr="00E31FDD">
        <w:rPr>
          <w:b/>
        </w:rPr>
        <w:t>TaNGO</w:t>
      </w:r>
      <w:proofErr w:type="spellEnd"/>
      <w:r w:rsidR="003E03B2">
        <w:t xml:space="preserve">: </w:t>
      </w:r>
      <w:r w:rsidR="00B4073C">
        <w:t>Hillary, Rian, Emma, Magdalena, Danny, Teddy</w:t>
      </w:r>
    </w:p>
    <w:p w14:paraId="6C8C4DF3" w14:textId="54156289" w:rsidR="00B4073C" w:rsidRDefault="00B4073C"/>
    <w:p w14:paraId="5371F2D7" w14:textId="77777777" w:rsidR="00E31FDD" w:rsidRDefault="00E31FDD"/>
    <w:p w14:paraId="732D3E75" w14:textId="11F95D01" w:rsidR="00B4073C" w:rsidRPr="007B30AD" w:rsidRDefault="00B4073C">
      <w:pPr>
        <w:rPr>
          <w:b/>
          <w:color w:val="538135" w:themeColor="accent6" w:themeShade="BF"/>
        </w:rPr>
      </w:pPr>
      <w:r w:rsidRPr="007B30AD">
        <w:rPr>
          <w:b/>
          <w:color w:val="538135" w:themeColor="accent6" w:themeShade="BF"/>
        </w:rPr>
        <w:t xml:space="preserve">How do ask </w:t>
      </w:r>
      <w:r w:rsidR="007B30AD">
        <w:rPr>
          <w:b/>
          <w:color w:val="538135" w:themeColor="accent6" w:themeShade="BF"/>
        </w:rPr>
        <w:t xml:space="preserve">about </w:t>
      </w:r>
      <w:r w:rsidRPr="007B30AD">
        <w:rPr>
          <w:b/>
          <w:color w:val="538135" w:themeColor="accent6" w:themeShade="BF"/>
        </w:rPr>
        <w:t xml:space="preserve">pronouns without being intrusive? </w:t>
      </w:r>
    </w:p>
    <w:p w14:paraId="04CF188A" w14:textId="77777777" w:rsidR="003E03B2" w:rsidRDefault="003E03B2"/>
    <w:p w14:paraId="29C1FCE0" w14:textId="2A557073" w:rsidR="00B4073C" w:rsidRDefault="007B30AD">
      <w:pPr>
        <w:rPr>
          <w:color w:val="7030A0"/>
        </w:rPr>
      </w:pPr>
      <w:r>
        <w:t xml:space="preserve">- </w:t>
      </w:r>
      <w:r w:rsidR="00F505AB" w:rsidRPr="00F505AB">
        <w:rPr>
          <w:color w:val="7030A0"/>
        </w:rPr>
        <w:t>Some</w:t>
      </w:r>
      <w:r w:rsidRPr="00F505AB">
        <w:rPr>
          <w:color w:val="7030A0"/>
        </w:rPr>
        <w:t xml:space="preserve"> p</w:t>
      </w:r>
      <w:r w:rsidR="00B4073C" w:rsidRPr="00F505AB">
        <w:rPr>
          <w:color w:val="7030A0"/>
        </w:rPr>
        <w:t>ro</w:t>
      </w:r>
      <w:r w:rsidR="00F505AB" w:rsidRPr="00F505AB">
        <w:rPr>
          <w:color w:val="7030A0"/>
        </w:rPr>
        <w:t>fessors</w:t>
      </w:r>
      <w:r w:rsidRPr="00F505AB">
        <w:rPr>
          <w:color w:val="7030A0"/>
        </w:rPr>
        <w:t xml:space="preserve"> </w:t>
      </w:r>
      <w:r w:rsidR="00B4073C" w:rsidRPr="00F505AB">
        <w:rPr>
          <w:color w:val="7030A0"/>
        </w:rPr>
        <w:t>talk about pronoun preferences</w:t>
      </w:r>
      <w:r w:rsidR="00F505AB" w:rsidRPr="00F505AB">
        <w:rPr>
          <w:color w:val="7030A0"/>
        </w:rPr>
        <w:t xml:space="preserve"> in general</w:t>
      </w:r>
      <w:r w:rsidRPr="00F505AB">
        <w:rPr>
          <w:color w:val="7030A0"/>
        </w:rPr>
        <w:t xml:space="preserve"> and </w:t>
      </w:r>
      <w:r w:rsidR="00F505AB" w:rsidRPr="00F505AB">
        <w:rPr>
          <w:color w:val="7030A0"/>
        </w:rPr>
        <w:t xml:space="preserve">then </w:t>
      </w:r>
      <w:r w:rsidRPr="00F505AB">
        <w:rPr>
          <w:color w:val="7030A0"/>
        </w:rPr>
        <w:t>ask everyone in the class to</w:t>
      </w:r>
      <w:r w:rsidR="00B4073C" w:rsidRPr="00F505AB">
        <w:rPr>
          <w:color w:val="7030A0"/>
        </w:rPr>
        <w:t xml:space="preserve"> share pronouns. </w:t>
      </w:r>
    </w:p>
    <w:p w14:paraId="2AC7AE64" w14:textId="77777777" w:rsidR="001A605D" w:rsidRDefault="001A605D"/>
    <w:p w14:paraId="120EE649" w14:textId="6776F17F" w:rsidR="0066183F" w:rsidRPr="00F505AB" w:rsidRDefault="007B30AD">
      <w:pPr>
        <w:rPr>
          <w:color w:val="7030A0"/>
        </w:rPr>
      </w:pPr>
      <w:r>
        <w:t>- [other panelists disagree</w:t>
      </w:r>
      <w:r w:rsidR="00F505AB">
        <w:t xml:space="preserve"> with this approach</w:t>
      </w:r>
      <w:r w:rsidR="001F21E3">
        <w:t xml:space="preserve"> pretty strongly</w:t>
      </w:r>
      <w:r>
        <w:t xml:space="preserve">] </w:t>
      </w:r>
      <w:r w:rsidR="0066183F" w:rsidRPr="00F505AB">
        <w:rPr>
          <w:color w:val="7030A0"/>
        </w:rPr>
        <w:t xml:space="preserve">Some </w:t>
      </w:r>
      <w:r w:rsidR="00E31FDD">
        <w:rPr>
          <w:color w:val="7030A0"/>
        </w:rPr>
        <w:t xml:space="preserve">students </w:t>
      </w:r>
      <w:r w:rsidR="0066183F" w:rsidRPr="00F505AB">
        <w:rPr>
          <w:color w:val="7030A0"/>
        </w:rPr>
        <w:t xml:space="preserve">might not want to make </w:t>
      </w:r>
      <w:r w:rsidR="00E31FDD">
        <w:rPr>
          <w:color w:val="7030A0"/>
        </w:rPr>
        <w:t>their pronouns</w:t>
      </w:r>
      <w:r w:rsidR="0066183F" w:rsidRPr="00F505AB">
        <w:rPr>
          <w:color w:val="7030A0"/>
        </w:rPr>
        <w:t xml:space="preserve"> public or are </w:t>
      </w:r>
      <w:r w:rsidR="00E31FDD">
        <w:rPr>
          <w:color w:val="7030A0"/>
        </w:rPr>
        <w:t xml:space="preserve">still </w:t>
      </w:r>
      <w:r w:rsidR="0066183F" w:rsidRPr="00F505AB">
        <w:rPr>
          <w:color w:val="7030A0"/>
        </w:rPr>
        <w:t xml:space="preserve">thinking on it—a </w:t>
      </w:r>
      <w:r w:rsidR="00F505AB" w:rsidRPr="00F505AB">
        <w:rPr>
          <w:color w:val="7030A0"/>
        </w:rPr>
        <w:t>subtler</w:t>
      </w:r>
      <w:r w:rsidRPr="00F505AB">
        <w:rPr>
          <w:color w:val="7030A0"/>
        </w:rPr>
        <w:t xml:space="preserve"> approach </w:t>
      </w:r>
      <w:r w:rsidR="00E31FDD">
        <w:rPr>
          <w:color w:val="7030A0"/>
        </w:rPr>
        <w:t>would</w:t>
      </w:r>
      <w:r w:rsidRPr="00F505AB">
        <w:rPr>
          <w:color w:val="7030A0"/>
        </w:rPr>
        <w:t xml:space="preserve"> be to include a question about pronouns on a </w:t>
      </w:r>
      <w:r w:rsidR="00F505AB" w:rsidRPr="00F505AB">
        <w:rPr>
          <w:color w:val="7030A0"/>
        </w:rPr>
        <w:t xml:space="preserve">survey given to students on the first day of class. </w:t>
      </w:r>
    </w:p>
    <w:p w14:paraId="49103F36" w14:textId="2F14C461" w:rsidR="003E03B2" w:rsidRDefault="003E03B2"/>
    <w:p w14:paraId="4ABE7BF4" w14:textId="77777777" w:rsidR="001F21E3" w:rsidRDefault="001F21E3"/>
    <w:p w14:paraId="38D8BA43" w14:textId="5AA4B467" w:rsidR="003E03B2" w:rsidRPr="007B30AD" w:rsidRDefault="003E03B2">
      <w:pPr>
        <w:rPr>
          <w:b/>
          <w:color w:val="538135" w:themeColor="accent6" w:themeShade="BF"/>
        </w:rPr>
      </w:pPr>
      <w:r w:rsidRPr="007B30AD">
        <w:rPr>
          <w:b/>
          <w:color w:val="538135" w:themeColor="accent6" w:themeShade="BF"/>
        </w:rPr>
        <w:t>How do we make our s</w:t>
      </w:r>
      <w:r w:rsidR="0066183F" w:rsidRPr="007B30AD">
        <w:rPr>
          <w:b/>
          <w:color w:val="538135" w:themeColor="accent6" w:themeShade="BF"/>
        </w:rPr>
        <w:t>yllabi</w:t>
      </w:r>
      <w:r w:rsidRPr="007B30AD">
        <w:rPr>
          <w:b/>
          <w:color w:val="538135" w:themeColor="accent6" w:themeShade="BF"/>
        </w:rPr>
        <w:t xml:space="preserve"> trans-friendly?</w:t>
      </w:r>
      <w:r w:rsidR="0066183F" w:rsidRPr="007B30AD">
        <w:rPr>
          <w:b/>
          <w:color w:val="538135" w:themeColor="accent6" w:themeShade="BF"/>
        </w:rPr>
        <w:t xml:space="preserve"> </w:t>
      </w:r>
    </w:p>
    <w:p w14:paraId="4070E320" w14:textId="77777777" w:rsidR="003E03B2" w:rsidRDefault="003E03B2"/>
    <w:p w14:paraId="3AF7C6C5" w14:textId="0A6BEEFE" w:rsidR="0066183F" w:rsidRPr="00F505AB" w:rsidRDefault="00F505AB">
      <w:pPr>
        <w:rPr>
          <w:color w:val="7030A0"/>
        </w:rPr>
      </w:pPr>
      <w:r w:rsidRPr="00F505AB">
        <w:rPr>
          <w:color w:val="7030A0"/>
        </w:rPr>
        <w:t xml:space="preserve">It </w:t>
      </w:r>
      <w:r w:rsidR="0066183F" w:rsidRPr="00F505AB">
        <w:rPr>
          <w:color w:val="7030A0"/>
        </w:rPr>
        <w:t>helps to have prof</w:t>
      </w:r>
      <w:r w:rsidRPr="00F505AB">
        <w:rPr>
          <w:color w:val="7030A0"/>
        </w:rPr>
        <w:t>essor’</w:t>
      </w:r>
      <w:r w:rsidR="0066183F" w:rsidRPr="00F505AB">
        <w:rPr>
          <w:color w:val="7030A0"/>
        </w:rPr>
        <w:t xml:space="preserve">s pronouns </w:t>
      </w:r>
      <w:r w:rsidRPr="00F505AB">
        <w:rPr>
          <w:color w:val="7030A0"/>
        </w:rPr>
        <w:t xml:space="preserve">listed </w:t>
      </w:r>
      <w:r w:rsidR="0066183F" w:rsidRPr="00F505AB">
        <w:rPr>
          <w:color w:val="7030A0"/>
        </w:rPr>
        <w:t>there</w:t>
      </w:r>
      <w:r w:rsidRPr="00F505AB">
        <w:rPr>
          <w:color w:val="7030A0"/>
        </w:rPr>
        <w:t xml:space="preserve"> (along with gender orientation and expression)</w:t>
      </w:r>
      <w:r w:rsidR="0066183F" w:rsidRPr="00F505AB">
        <w:rPr>
          <w:color w:val="7030A0"/>
        </w:rPr>
        <w:t xml:space="preserve"> to make it more normal. Th</w:t>
      </w:r>
      <w:r w:rsidRPr="00F505AB">
        <w:rPr>
          <w:color w:val="7030A0"/>
        </w:rPr>
        <w:t>is</w:t>
      </w:r>
      <w:r w:rsidR="0066183F" w:rsidRPr="00F505AB">
        <w:rPr>
          <w:color w:val="7030A0"/>
        </w:rPr>
        <w:t xml:space="preserve"> </w:t>
      </w:r>
      <w:r w:rsidRPr="00F505AB">
        <w:rPr>
          <w:color w:val="7030A0"/>
        </w:rPr>
        <w:t>is</w:t>
      </w:r>
      <w:r w:rsidR="0066183F" w:rsidRPr="00F505AB">
        <w:rPr>
          <w:color w:val="7030A0"/>
        </w:rPr>
        <w:t xml:space="preserve"> a warm and welcoming sign.</w:t>
      </w:r>
    </w:p>
    <w:p w14:paraId="4E9139D9" w14:textId="77777777" w:rsidR="0066183F" w:rsidRPr="00F505AB" w:rsidRDefault="0066183F">
      <w:pPr>
        <w:rPr>
          <w:color w:val="7030A0"/>
        </w:rPr>
      </w:pPr>
    </w:p>
    <w:p w14:paraId="34652235" w14:textId="11EE2C4F" w:rsidR="00B4073C" w:rsidRPr="00F505AB" w:rsidRDefault="0066183F">
      <w:pPr>
        <w:rPr>
          <w:color w:val="7030A0"/>
        </w:rPr>
      </w:pPr>
      <w:r w:rsidRPr="00F505AB">
        <w:rPr>
          <w:color w:val="7030A0"/>
        </w:rPr>
        <w:t xml:space="preserve">Be willing to put your </w:t>
      </w:r>
      <w:r w:rsidR="00E31FDD">
        <w:rPr>
          <w:color w:val="7030A0"/>
        </w:rPr>
        <w:t xml:space="preserve">pronoun </w:t>
      </w:r>
      <w:r w:rsidRPr="00F505AB">
        <w:rPr>
          <w:color w:val="7030A0"/>
        </w:rPr>
        <w:t xml:space="preserve">info there and make it clear that you’re someone who is receptive to that information. </w:t>
      </w:r>
      <w:r w:rsidR="00B4073C" w:rsidRPr="00F505AB">
        <w:rPr>
          <w:color w:val="7030A0"/>
        </w:rPr>
        <w:t xml:space="preserve"> </w:t>
      </w:r>
    </w:p>
    <w:p w14:paraId="26DE2612" w14:textId="591B78DD" w:rsidR="0066183F" w:rsidRDefault="0066183F"/>
    <w:p w14:paraId="0DF8AD6D" w14:textId="77777777" w:rsidR="001F21E3" w:rsidRDefault="001F21E3"/>
    <w:p w14:paraId="2E2DEAAA" w14:textId="737DA1B3" w:rsidR="003E03B2" w:rsidRPr="00E31FDD" w:rsidRDefault="003E03B2">
      <w:pPr>
        <w:rPr>
          <w:b/>
          <w:color w:val="538135" w:themeColor="accent6" w:themeShade="BF"/>
        </w:rPr>
      </w:pPr>
      <w:r w:rsidRPr="00E31FDD">
        <w:rPr>
          <w:b/>
          <w:color w:val="538135" w:themeColor="accent6" w:themeShade="BF"/>
        </w:rPr>
        <w:t>How would you like professors to respond w</w:t>
      </w:r>
      <w:r w:rsidR="007E4276" w:rsidRPr="00E31FDD">
        <w:rPr>
          <w:b/>
          <w:color w:val="538135" w:themeColor="accent6" w:themeShade="BF"/>
        </w:rPr>
        <w:t xml:space="preserve">hen classmates </w:t>
      </w:r>
      <w:r w:rsidR="00F505AB" w:rsidRPr="00E31FDD">
        <w:rPr>
          <w:b/>
          <w:color w:val="538135" w:themeColor="accent6" w:themeShade="BF"/>
        </w:rPr>
        <w:t>do not use your</w:t>
      </w:r>
      <w:r w:rsidR="007E4276" w:rsidRPr="00E31FDD">
        <w:rPr>
          <w:b/>
          <w:color w:val="538135" w:themeColor="accent6" w:themeShade="BF"/>
        </w:rPr>
        <w:t xml:space="preserve"> preferred pronoun</w:t>
      </w:r>
      <w:r w:rsidRPr="00E31FDD">
        <w:rPr>
          <w:b/>
          <w:color w:val="538135" w:themeColor="accent6" w:themeShade="BF"/>
        </w:rPr>
        <w:t>s</w:t>
      </w:r>
      <w:r w:rsidR="007E4276" w:rsidRPr="00E31FDD">
        <w:rPr>
          <w:b/>
          <w:color w:val="538135" w:themeColor="accent6" w:themeShade="BF"/>
        </w:rPr>
        <w:t xml:space="preserve">? </w:t>
      </w:r>
    </w:p>
    <w:p w14:paraId="647E93C8" w14:textId="77777777" w:rsidR="003E03B2" w:rsidRPr="00E31FDD" w:rsidRDefault="003E03B2">
      <w:pPr>
        <w:rPr>
          <w:b/>
        </w:rPr>
      </w:pPr>
    </w:p>
    <w:p w14:paraId="7C37B65A" w14:textId="1821DABC" w:rsidR="00F505AB" w:rsidRPr="001F21E3" w:rsidRDefault="007E4276">
      <w:pPr>
        <w:rPr>
          <w:color w:val="7030A0"/>
        </w:rPr>
      </w:pPr>
      <w:r w:rsidRPr="001F21E3">
        <w:rPr>
          <w:color w:val="7030A0"/>
        </w:rPr>
        <w:t>It depends on the person…</w:t>
      </w:r>
      <w:r w:rsidR="00F505AB" w:rsidRPr="001F21E3">
        <w:rPr>
          <w:color w:val="7030A0"/>
        </w:rPr>
        <w:t xml:space="preserve">I would </w:t>
      </w:r>
      <w:r w:rsidRPr="001F21E3">
        <w:rPr>
          <w:color w:val="7030A0"/>
        </w:rPr>
        <w:t xml:space="preserve">ask. </w:t>
      </w:r>
    </w:p>
    <w:p w14:paraId="2CE53FEF" w14:textId="77777777" w:rsidR="00F505AB" w:rsidRDefault="00F505AB" w:rsidP="00F505AB">
      <w:pPr>
        <w:ind w:firstLine="720"/>
        <w:rPr>
          <w:i/>
          <w:color w:val="000000" w:themeColor="text1"/>
        </w:rPr>
      </w:pPr>
    </w:p>
    <w:p w14:paraId="2B74F0D8" w14:textId="7060DA3A" w:rsidR="00F505AB" w:rsidRDefault="00F505AB" w:rsidP="00F505AB">
      <w:pPr>
        <w:ind w:firstLine="720"/>
        <w:rPr>
          <w:color w:val="538135" w:themeColor="accent6" w:themeShade="BF"/>
        </w:rPr>
      </w:pPr>
      <w:r w:rsidRPr="00F505AB">
        <w:rPr>
          <w:i/>
          <w:color w:val="000000" w:themeColor="text1"/>
        </w:rPr>
        <w:t>[Follow up]</w:t>
      </w:r>
      <w:r w:rsidRPr="00F505AB">
        <w:rPr>
          <w:color w:val="000000" w:themeColor="text1"/>
        </w:rPr>
        <w:t xml:space="preserve"> </w:t>
      </w:r>
      <w:r w:rsidR="00E31FDD">
        <w:rPr>
          <w:b/>
          <w:color w:val="538135" w:themeColor="accent6" w:themeShade="BF"/>
        </w:rPr>
        <w:t>Should</w:t>
      </w:r>
      <w:r w:rsidR="007E4276" w:rsidRPr="00E31FDD">
        <w:rPr>
          <w:b/>
          <w:color w:val="538135" w:themeColor="accent6" w:themeShade="BF"/>
        </w:rPr>
        <w:t xml:space="preserve"> </w:t>
      </w:r>
      <w:r w:rsidR="00E31FDD">
        <w:rPr>
          <w:b/>
          <w:color w:val="538135" w:themeColor="accent6" w:themeShade="BF"/>
        </w:rPr>
        <w:t>we</w:t>
      </w:r>
      <w:r w:rsidR="007E4276" w:rsidRPr="00E31FDD">
        <w:rPr>
          <w:b/>
          <w:color w:val="538135" w:themeColor="accent6" w:themeShade="BF"/>
        </w:rPr>
        <w:t xml:space="preserve"> correct</w:t>
      </w:r>
      <w:r w:rsidR="004839E9">
        <w:rPr>
          <w:b/>
          <w:color w:val="538135" w:themeColor="accent6" w:themeShade="BF"/>
        </w:rPr>
        <w:t xml:space="preserve"> these types of errors</w:t>
      </w:r>
      <w:r w:rsidR="007E4276" w:rsidRPr="00E31FDD">
        <w:rPr>
          <w:b/>
          <w:color w:val="538135" w:themeColor="accent6" w:themeShade="BF"/>
        </w:rPr>
        <w:t>?</w:t>
      </w:r>
      <w:r w:rsidR="007E4276" w:rsidRPr="00F505AB">
        <w:rPr>
          <w:color w:val="538135" w:themeColor="accent6" w:themeShade="BF"/>
        </w:rPr>
        <w:t xml:space="preserve"> </w:t>
      </w:r>
    </w:p>
    <w:p w14:paraId="108D7E1A" w14:textId="77777777" w:rsidR="00F505AB" w:rsidRPr="00E31FDD" w:rsidRDefault="00F505AB" w:rsidP="00F505AB">
      <w:pPr>
        <w:ind w:firstLine="720"/>
        <w:rPr>
          <w:color w:val="7030A0"/>
        </w:rPr>
      </w:pPr>
    </w:p>
    <w:p w14:paraId="4CCA0A08" w14:textId="77777777" w:rsidR="00E31FDD" w:rsidRPr="00E31FDD" w:rsidRDefault="007E4276" w:rsidP="00F505AB">
      <w:pPr>
        <w:ind w:left="720"/>
        <w:rPr>
          <w:color w:val="7030A0"/>
        </w:rPr>
      </w:pPr>
      <w:r w:rsidRPr="00E31FDD">
        <w:rPr>
          <w:color w:val="7030A0"/>
        </w:rPr>
        <w:t>You don’t need to do that for them necessarily. It</w:t>
      </w:r>
      <w:r w:rsidR="00E31FDD" w:rsidRPr="00E31FDD">
        <w:rPr>
          <w:color w:val="7030A0"/>
        </w:rPr>
        <w:t xml:space="preserve"> might be</w:t>
      </w:r>
      <w:r w:rsidRPr="00E31FDD">
        <w:rPr>
          <w:color w:val="7030A0"/>
        </w:rPr>
        <w:t xml:space="preserve"> appreciated, but</w:t>
      </w:r>
      <w:r w:rsidR="00E31FDD" w:rsidRPr="00E31FDD">
        <w:rPr>
          <w:color w:val="7030A0"/>
        </w:rPr>
        <w:t xml:space="preserve"> the</w:t>
      </w:r>
      <w:r w:rsidRPr="00E31FDD">
        <w:rPr>
          <w:color w:val="7030A0"/>
        </w:rPr>
        <w:t xml:space="preserve"> prof</w:t>
      </w:r>
      <w:r w:rsidR="00E31FDD" w:rsidRPr="00E31FDD">
        <w:rPr>
          <w:color w:val="7030A0"/>
        </w:rPr>
        <w:t>essor</w:t>
      </w:r>
      <w:r w:rsidRPr="00E31FDD">
        <w:rPr>
          <w:color w:val="7030A0"/>
        </w:rPr>
        <w:t xml:space="preserve"> doesn’t need to be </w:t>
      </w:r>
      <w:r w:rsidR="00F505AB" w:rsidRPr="00E31FDD">
        <w:rPr>
          <w:color w:val="7030A0"/>
        </w:rPr>
        <w:t xml:space="preserve">the </w:t>
      </w:r>
      <w:r w:rsidRPr="00E31FDD">
        <w:rPr>
          <w:color w:val="7030A0"/>
        </w:rPr>
        <w:t>“knight in shining armor</w:t>
      </w:r>
      <w:r w:rsidR="00F505AB" w:rsidRPr="00E31FDD">
        <w:rPr>
          <w:color w:val="7030A0"/>
        </w:rPr>
        <w:t>.”</w:t>
      </w:r>
      <w:r w:rsidRPr="00E31FDD">
        <w:rPr>
          <w:color w:val="7030A0"/>
        </w:rPr>
        <w:t xml:space="preserve"> </w:t>
      </w:r>
    </w:p>
    <w:p w14:paraId="6E2111CA" w14:textId="77777777" w:rsidR="00E31FDD" w:rsidRPr="00E31FDD" w:rsidRDefault="00E31FDD" w:rsidP="00F505AB">
      <w:pPr>
        <w:ind w:left="720"/>
        <w:rPr>
          <w:color w:val="7030A0"/>
        </w:rPr>
      </w:pPr>
    </w:p>
    <w:p w14:paraId="336739B6" w14:textId="2B242854" w:rsidR="0066183F" w:rsidRPr="00E31FDD" w:rsidRDefault="00F505AB" w:rsidP="00F505AB">
      <w:pPr>
        <w:ind w:left="720"/>
        <w:rPr>
          <w:color w:val="7030A0"/>
        </w:rPr>
      </w:pPr>
      <w:r w:rsidRPr="00E31FDD">
        <w:rPr>
          <w:color w:val="7030A0"/>
        </w:rPr>
        <w:t>Also, i</w:t>
      </w:r>
      <w:r w:rsidR="007E4276" w:rsidRPr="00E31FDD">
        <w:rPr>
          <w:color w:val="7030A0"/>
        </w:rPr>
        <w:t xml:space="preserve">f you slip up and use </w:t>
      </w:r>
      <w:r w:rsidRPr="00E31FDD">
        <w:rPr>
          <w:color w:val="7030A0"/>
        </w:rPr>
        <w:t>another pronoun by accident</w:t>
      </w:r>
      <w:r w:rsidR="007E4276" w:rsidRPr="00E31FDD">
        <w:rPr>
          <w:color w:val="7030A0"/>
        </w:rPr>
        <w:t xml:space="preserve">, make a small deal in the moment but actively </w:t>
      </w:r>
      <w:bookmarkStart w:id="0" w:name="_GoBack"/>
      <w:bookmarkEnd w:id="0"/>
      <w:r w:rsidR="007E4276" w:rsidRPr="00E31FDD">
        <w:rPr>
          <w:color w:val="7030A0"/>
        </w:rPr>
        <w:t xml:space="preserve">change it </w:t>
      </w:r>
      <w:r w:rsidR="001F21E3">
        <w:rPr>
          <w:color w:val="7030A0"/>
        </w:rPr>
        <w:t>going forward</w:t>
      </w:r>
      <w:r w:rsidR="007E4276" w:rsidRPr="00E31FDD">
        <w:rPr>
          <w:color w:val="7030A0"/>
        </w:rPr>
        <w:t>.</w:t>
      </w:r>
      <w:r w:rsidR="001F21E3">
        <w:rPr>
          <w:color w:val="7030A0"/>
        </w:rPr>
        <w:t xml:space="preserve"> Make a point to restate pronouns correctly soon after.</w:t>
      </w:r>
      <w:r w:rsidR="007E4276" w:rsidRPr="00E31FDD">
        <w:rPr>
          <w:color w:val="7030A0"/>
        </w:rPr>
        <w:t xml:space="preserve"> </w:t>
      </w:r>
    </w:p>
    <w:p w14:paraId="54B7ED8A" w14:textId="77777777" w:rsidR="00F505AB" w:rsidRPr="00E31FDD" w:rsidRDefault="00F505AB">
      <w:pPr>
        <w:rPr>
          <w:color w:val="7030A0"/>
        </w:rPr>
      </w:pPr>
    </w:p>
    <w:p w14:paraId="1A1DC54D" w14:textId="2F20A1CC" w:rsidR="007E4276" w:rsidRPr="00E31FDD" w:rsidRDefault="007E4276" w:rsidP="00F505AB">
      <w:pPr>
        <w:ind w:firstLine="720"/>
        <w:rPr>
          <w:color w:val="7030A0"/>
        </w:rPr>
      </w:pPr>
      <w:r w:rsidRPr="00E31FDD">
        <w:rPr>
          <w:color w:val="7030A0"/>
        </w:rPr>
        <w:t xml:space="preserve">If a prof </w:t>
      </w:r>
      <w:proofErr w:type="spellStart"/>
      <w:r w:rsidRPr="00E31FDD">
        <w:rPr>
          <w:color w:val="7030A0"/>
        </w:rPr>
        <w:t>misgenders</w:t>
      </w:r>
      <w:proofErr w:type="spellEnd"/>
      <w:r w:rsidRPr="00E31FDD">
        <w:rPr>
          <w:color w:val="7030A0"/>
        </w:rPr>
        <w:t xml:space="preserve"> me, sometimes I don’t say anything. </w:t>
      </w:r>
    </w:p>
    <w:p w14:paraId="11EBE0B6" w14:textId="77777777" w:rsidR="00F505AB" w:rsidRPr="00E31FDD" w:rsidRDefault="00F505AB" w:rsidP="00F505AB">
      <w:pPr>
        <w:ind w:firstLine="720"/>
        <w:rPr>
          <w:color w:val="7030A0"/>
        </w:rPr>
      </w:pPr>
    </w:p>
    <w:p w14:paraId="0326C7B5" w14:textId="33969E46" w:rsidR="007E4276" w:rsidRPr="00E31FDD" w:rsidRDefault="00F505AB" w:rsidP="00F505AB">
      <w:pPr>
        <w:ind w:left="720"/>
        <w:rPr>
          <w:color w:val="7030A0"/>
        </w:rPr>
      </w:pPr>
      <w:r w:rsidRPr="00E31FDD">
        <w:rPr>
          <w:color w:val="7030A0"/>
        </w:rPr>
        <w:t>Once</w:t>
      </w:r>
      <w:r w:rsidR="007E4276" w:rsidRPr="00E31FDD">
        <w:rPr>
          <w:color w:val="7030A0"/>
        </w:rPr>
        <w:t xml:space="preserve"> another student acknowledged the </w:t>
      </w:r>
      <w:proofErr w:type="spellStart"/>
      <w:r w:rsidR="007E4276" w:rsidRPr="00E31FDD">
        <w:rPr>
          <w:color w:val="7030A0"/>
        </w:rPr>
        <w:t>misgendering</w:t>
      </w:r>
      <w:proofErr w:type="spellEnd"/>
      <w:r w:rsidR="007E4276" w:rsidRPr="00E31FDD">
        <w:rPr>
          <w:color w:val="7030A0"/>
        </w:rPr>
        <w:t xml:space="preserve"> and asked </w:t>
      </w:r>
      <w:r w:rsidRPr="00E31FDD">
        <w:rPr>
          <w:color w:val="7030A0"/>
        </w:rPr>
        <w:t>me if I</w:t>
      </w:r>
      <w:r w:rsidR="007E4276" w:rsidRPr="00E31FDD">
        <w:rPr>
          <w:color w:val="7030A0"/>
        </w:rPr>
        <w:t xml:space="preserve"> wanted </w:t>
      </w:r>
      <w:r w:rsidRPr="00E31FDD">
        <w:rPr>
          <w:color w:val="7030A0"/>
        </w:rPr>
        <w:t>them</w:t>
      </w:r>
      <w:r w:rsidR="007E4276" w:rsidRPr="00E31FDD">
        <w:rPr>
          <w:color w:val="7030A0"/>
        </w:rPr>
        <w:t xml:space="preserve"> to correct.</w:t>
      </w:r>
      <w:r w:rsidR="001F21E3">
        <w:rPr>
          <w:color w:val="7030A0"/>
        </w:rPr>
        <w:t xml:space="preserve"> That was welcome.</w:t>
      </w:r>
    </w:p>
    <w:p w14:paraId="3D155AB2" w14:textId="77777777" w:rsidR="00F505AB" w:rsidRDefault="00F505AB"/>
    <w:p w14:paraId="77C35202" w14:textId="1311EE27" w:rsidR="007E4276" w:rsidRPr="00E31FDD" w:rsidRDefault="00E31FDD" w:rsidP="00E31FDD">
      <w:pPr>
        <w:ind w:left="720"/>
        <w:rPr>
          <w:color w:val="7030A0"/>
        </w:rPr>
      </w:pPr>
      <w:r w:rsidRPr="00E31FDD">
        <w:rPr>
          <w:color w:val="7030A0"/>
        </w:rPr>
        <w:t>C</w:t>
      </w:r>
      <w:r w:rsidR="00597287" w:rsidRPr="00E31FDD">
        <w:rPr>
          <w:color w:val="7030A0"/>
        </w:rPr>
        <w:t>heck in first,</w:t>
      </w:r>
      <w:r w:rsidRPr="00E31FDD">
        <w:rPr>
          <w:color w:val="7030A0"/>
        </w:rPr>
        <w:t xml:space="preserve"> and</w:t>
      </w:r>
      <w:r w:rsidR="00597287" w:rsidRPr="00E31FDD">
        <w:rPr>
          <w:color w:val="7030A0"/>
        </w:rPr>
        <w:t xml:space="preserve"> don’t do it for them</w:t>
      </w:r>
      <w:r w:rsidRPr="00E31FDD">
        <w:rPr>
          <w:color w:val="7030A0"/>
        </w:rPr>
        <w:t xml:space="preserve"> without checking.</w:t>
      </w:r>
      <w:r w:rsidR="00F505AB" w:rsidRPr="00E31FDD">
        <w:rPr>
          <w:color w:val="7030A0"/>
        </w:rPr>
        <w:t xml:space="preserve"> Making yourself accessible this way is good.</w:t>
      </w:r>
    </w:p>
    <w:p w14:paraId="224F8A0A" w14:textId="77777777" w:rsidR="001067AB" w:rsidRDefault="001067AB"/>
    <w:p w14:paraId="1B2E0099" w14:textId="0C3C453D" w:rsidR="00597287" w:rsidRPr="00E31FDD" w:rsidRDefault="00F505AB" w:rsidP="00E31FDD">
      <w:pPr>
        <w:ind w:left="720"/>
        <w:rPr>
          <w:color w:val="7030A0"/>
        </w:rPr>
      </w:pPr>
      <w:r w:rsidRPr="00E31FDD">
        <w:rPr>
          <w:color w:val="7030A0"/>
        </w:rPr>
        <w:t xml:space="preserve">Or, </w:t>
      </w:r>
      <w:r w:rsidR="00E31FDD" w:rsidRPr="00E31FDD">
        <w:rPr>
          <w:color w:val="7030A0"/>
        </w:rPr>
        <w:t xml:space="preserve">when someone is </w:t>
      </w:r>
      <w:proofErr w:type="spellStart"/>
      <w:r w:rsidR="00E31FDD" w:rsidRPr="00E31FDD">
        <w:rPr>
          <w:color w:val="7030A0"/>
        </w:rPr>
        <w:t xml:space="preserve">sharing </w:t>
      </w:r>
      <w:r w:rsidR="001067AB" w:rsidRPr="00E31FDD">
        <w:rPr>
          <w:color w:val="7030A0"/>
        </w:rPr>
        <w:t>their</w:t>
      </w:r>
      <w:proofErr w:type="spellEnd"/>
      <w:r w:rsidR="001067AB" w:rsidRPr="00E31FDD">
        <w:rPr>
          <w:color w:val="7030A0"/>
        </w:rPr>
        <w:t xml:space="preserve"> preferred</w:t>
      </w:r>
      <w:r w:rsidR="00597287" w:rsidRPr="00E31FDD">
        <w:rPr>
          <w:color w:val="7030A0"/>
        </w:rPr>
        <w:t xml:space="preserve"> pronouns, you can ask </w:t>
      </w:r>
      <w:r w:rsidR="001067AB" w:rsidRPr="00E31FDD">
        <w:rPr>
          <w:color w:val="7030A0"/>
        </w:rPr>
        <w:t>the</w:t>
      </w:r>
      <w:r w:rsidR="00E31FDD" w:rsidRPr="00E31FDD">
        <w:rPr>
          <w:color w:val="7030A0"/>
        </w:rPr>
        <w:t>m</w:t>
      </w:r>
      <w:r w:rsidR="001067AB" w:rsidRPr="00E31FDD">
        <w:rPr>
          <w:color w:val="7030A0"/>
        </w:rPr>
        <w:t xml:space="preserve"> </w:t>
      </w:r>
      <w:r w:rsidR="00597287" w:rsidRPr="00E31FDD">
        <w:rPr>
          <w:color w:val="7030A0"/>
        </w:rPr>
        <w:t xml:space="preserve">if they would like </w:t>
      </w:r>
      <w:r w:rsidR="001067AB" w:rsidRPr="00E31FDD">
        <w:rPr>
          <w:color w:val="7030A0"/>
        </w:rPr>
        <w:t>you</w:t>
      </w:r>
      <w:r w:rsidR="00597287" w:rsidRPr="00E31FDD">
        <w:rPr>
          <w:color w:val="7030A0"/>
        </w:rPr>
        <w:t xml:space="preserve"> to correct others on their behalf.</w:t>
      </w:r>
    </w:p>
    <w:p w14:paraId="4ED9B2BE" w14:textId="3281DB66" w:rsidR="00597287" w:rsidRDefault="00597287"/>
    <w:p w14:paraId="3ACAABC0" w14:textId="77777777" w:rsidR="001F21E3" w:rsidRDefault="001F21E3"/>
    <w:p w14:paraId="455B65B9" w14:textId="77777777" w:rsidR="00E31FDD" w:rsidRDefault="00E31FDD">
      <w:pPr>
        <w:rPr>
          <w:b/>
          <w:color w:val="7030A0"/>
        </w:rPr>
      </w:pPr>
    </w:p>
    <w:p w14:paraId="10AAEF9A" w14:textId="7F38E94F" w:rsidR="00597287" w:rsidRPr="00F505AB" w:rsidRDefault="00F505AB">
      <w:pPr>
        <w:rPr>
          <w:color w:val="7030A0"/>
        </w:rPr>
      </w:pPr>
      <w:r w:rsidRPr="00F505AB">
        <w:rPr>
          <w:b/>
          <w:color w:val="7030A0"/>
        </w:rPr>
        <w:t>Another suggestion</w:t>
      </w:r>
      <w:r w:rsidRPr="00F505AB">
        <w:rPr>
          <w:color w:val="7030A0"/>
        </w:rPr>
        <w:t xml:space="preserve">: </w:t>
      </w:r>
      <w:r w:rsidR="00597287" w:rsidRPr="00F505AB">
        <w:rPr>
          <w:color w:val="7030A0"/>
        </w:rPr>
        <w:t xml:space="preserve">Make it part of the culture to include pronouns in signature line of emails. </w:t>
      </w:r>
      <w:r w:rsidR="00006554" w:rsidRPr="00F505AB">
        <w:rPr>
          <w:color w:val="7030A0"/>
        </w:rPr>
        <w:t xml:space="preserve">Make it less niche. </w:t>
      </w:r>
      <w:r w:rsidR="008054CF" w:rsidRPr="00F505AB">
        <w:rPr>
          <w:color w:val="7030A0"/>
        </w:rPr>
        <w:t>Normalize</w:t>
      </w:r>
      <w:r w:rsidRPr="00F505AB">
        <w:rPr>
          <w:color w:val="7030A0"/>
        </w:rPr>
        <w:t xml:space="preserve"> it</w:t>
      </w:r>
      <w:r w:rsidR="008054CF" w:rsidRPr="00F505AB">
        <w:rPr>
          <w:color w:val="7030A0"/>
        </w:rPr>
        <w:t xml:space="preserve">. </w:t>
      </w:r>
    </w:p>
    <w:p w14:paraId="08B6B2DA" w14:textId="3442A12C" w:rsidR="008054CF" w:rsidRDefault="008054CF"/>
    <w:p w14:paraId="7B2DE23B" w14:textId="2A4CFC0D" w:rsidR="001F21E3" w:rsidRDefault="001F21E3"/>
    <w:p w14:paraId="666E5A0F" w14:textId="77777777" w:rsidR="001F21E3" w:rsidRDefault="001F21E3"/>
    <w:p w14:paraId="63F808BE" w14:textId="0F9553BD" w:rsidR="008054CF" w:rsidRPr="00E31FDD" w:rsidRDefault="003E03B2" w:rsidP="001F21E3">
      <w:pPr>
        <w:jc w:val="center"/>
        <w:rPr>
          <w:b/>
          <w:color w:val="538135" w:themeColor="accent6" w:themeShade="BF"/>
        </w:rPr>
      </w:pPr>
      <w:r w:rsidRPr="00E31FDD">
        <w:rPr>
          <w:b/>
          <w:color w:val="538135" w:themeColor="accent6" w:themeShade="BF"/>
        </w:rPr>
        <w:t>When s</w:t>
      </w:r>
      <w:r w:rsidR="008054CF" w:rsidRPr="00E31FDD">
        <w:rPr>
          <w:b/>
          <w:color w:val="538135" w:themeColor="accent6" w:themeShade="BF"/>
        </w:rPr>
        <w:t xml:space="preserve">tudents </w:t>
      </w:r>
      <w:r w:rsidR="00B27057" w:rsidRPr="00E31FDD">
        <w:rPr>
          <w:b/>
          <w:color w:val="538135" w:themeColor="accent6" w:themeShade="BF"/>
        </w:rPr>
        <w:t>design</w:t>
      </w:r>
      <w:r w:rsidR="008054CF" w:rsidRPr="00E31FDD">
        <w:rPr>
          <w:b/>
          <w:color w:val="538135" w:themeColor="accent6" w:themeShade="BF"/>
        </w:rPr>
        <w:t xml:space="preserve"> a survey</w:t>
      </w:r>
      <w:r w:rsidRPr="00E31FDD">
        <w:rPr>
          <w:b/>
          <w:color w:val="538135" w:themeColor="accent6" w:themeShade="BF"/>
        </w:rPr>
        <w:t xml:space="preserve"> that includes a question about </w:t>
      </w:r>
      <w:r w:rsidR="008054CF" w:rsidRPr="00E31FDD">
        <w:rPr>
          <w:b/>
          <w:color w:val="538135" w:themeColor="accent6" w:themeShade="BF"/>
        </w:rPr>
        <w:t xml:space="preserve">gender </w:t>
      </w:r>
      <w:r w:rsidRPr="00E31FDD">
        <w:rPr>
          <w:b/>
          <w:color w:val="538135" w:themeColor="accent6" w:themeShade="BF"/>
        </w:rPr>
        <w:t>identity</w:t>
      </w:r>
      <w:r w:rsidR="008054CF" w:rsidRPr="00E31FDD">
        <w:rPr>
          <w:b/>
          <w:color w:val="538135" w:themeColor="accent6" w:themeShade="BF"/>
        </w:rPr>
        <w:t xml:space="preserve">, what choices should </w:t>
      </w:r>
      <w:r w:rsidRPr="00E31FDD">
        <w:rPr>
          <w:b/>
          <w:color w:val="538135" w:themeColor="accent6" w:themeShade="BF"/>
        </w:rPr>
        <w:t>there</w:t>
      </w:r>
      <w:r w:rsidR="008054CF" w:rsidRPr="00E31FDD">
        <w:rPr>
          <w:b/>
          <w:color w:val="538135" w:themeColor="accent6" w:themeShade="BF"/>
        </w:rPr>
        <w:t xml:space="preserve"> be?</w:t>
      </w:r>
    </w:p>
    <w:p w14:paraId="4813D07B" w14:textId="0C2BBA79" w:rsidR="00E31FDD" w:rsidRDefault="00E31FDD"/>
    <w:p w14:paraId="049D5FA5" w14:textId="77777777" w:rsidR="001F21E3" w:rsidRDefault="001F21E3"/>
    <w:p w14:paraId="72B87DEA" w14:textId="77777777" w:rsidR="00E31FDD" w:rsidRPr="00E31FDD" w:rsidRDefault="00E31FDD">
      <w:pPr>
        <w:rPr>
          <w:color w:val="7030A0"/>
        </w:rPr>
      </w:pPr>
      <w:r>
        <w:t>“</w:t>
      </w:r>
      <w:r w:rsidRPr="00E31FDD">
        <w:rPr>
          <w:color w:val="7030A0"/>
        </w:rPr>
        <w:t>T</w:t>
      </w:r>
      <w:r w:rsidR="008054CF" w:rsidRPr="00E31FDD">
        <w:rPr>
          <w:color w:val="7030A0"/>
        </w:rPr>
        <w:t>ransgender</w:t>
      </w:r>
      <w:r w:rsidRPr="00E31FDD">
        <w:rPr>
          <w:color w:val="7030A0"/>
        </w:rPr>
        <w:t xml:space="preserve">” should not appear since </w:t>
      </w:r>
      <w:r w:rsidR="008054CF" w:rsidRPr="00E31FDD">
        <w:rPr>
          <w:color w:val="7030A0"/>
        </w:rPr>
        <w:t>it is not a gender.</w:t>
      </w:r>
      <w:r w:rsidR="001A641C" w:rsidRPr="00E31FDD">
        <w:rPr>
          <w:color w:val="7030A0"/>
        </w:rPr>
        <w:t xml:space="preserve"> </w:t>
      </w:r>
    </w:p>
    <w:p w14:paraId="23C1EE94" w14:textId="77777777" w:rsidR="00E31FDD" w:rsidRPr="00E31FDD" w:rsidRDefault="00E31FDD">
      <w:pPr>
        <w:rPr>
          <w:color w:val="7030A0"/>
        </w:rPr>
      </w:pPr>
    </w:p>
    <w:p w14:paraId="4DE6AA82" w14:textId="77777777" w:rsidR="008B157B" w:rsidRDefault="00E31FDD">
      <w:pPr>
        <w:rPr>
          <w:color w:val="7030A0"/>
        </w:rPr>
      </w:pPr>
      <w:r w:rsidRPr="00E31FDD">
        <w:rPr>
          <w:color w:val="7030A0"/>
        </w:rPr>
        <w:t>L</w:t>
      </w:r>
      <w:r w:rsidR="001A641C" w:rsidRPr="00E31FDD">
        <w:rPr>
          <w:color w:val="7030A0"/>
        </w:rPr>
        <w:t>ess is more: male, female, other</w:t>
      </w:r>
      <w:r w:rsidRPr="00E31FDD">
        <w:rPr>
          <w:color w:val="7030A0"/>
        </w:rPr>
        <w:t xml:space="preserve">. </w:t>
      </w:r>
    </w:p>
    <w:p w14:paraId="0F1DAC70" w14:textId="77777777" w:rsidR="008B157B" w:rsidRDefault="008B157B">
      <w:pPr>
        <w:rPr>
          <w:color w:val="7030A0"/>
        </w:rPr>
      </w:pPr>
    </w:p>
    <w:p w14:paraId="3D746007" w14:textId="006CEBBB" w:rsidR="008054CF" w:rsidRPr="00E31FDD" w:rsidRDefault="00E31FDD">
      <w:pPr>
        <w:rPr>
          <w:color w:val="7030A0"/>
        </w:rPr>
      </w:pPr>
      <w:r w:rsidRPr="00E31FDD">
        <w:rPr>
          <w:color w:val="7030A0"/>
        </w:rPr>
        <w:t>Other options could be “</w:t>
      </w:r>
      <w:r w:rsidR="001A641C" w:rsidRPr="00E31FDD">
        <w:rPr>
          <w:color w:val="7030A0"/>
        </w:rPr>
        <w:t>non-binary,</w:t>
      </w:r>
      <w:r w:rsidRPr="00E31FDD">
        <w:rPr>
          <w:color w:val="7030A0"/>
        </w:rPr>
        <w:t>”</w:t>
      </w:r>
      <w:r w:rsidR="001A641C" w:rsidRPr="00E31FDD">
        <w:rPr>
          <w:color w:val="7030A0"/>
        </w:rPr>
        <w:t xml:space="preserve"> </w:t>
      </w:r>
      <w:r w:rsidRPr="00E31FDD">
        <w:rPr>
          <w:color w:val="7030A0"/>
        </w:rPr>
        <w:t>“</w:t>
      </w:r>
      <w:r w:rsidR="001A641C" w:rsidRPr="00E31FDD">
        <w:rPr>
          <w:color w:val="7030A0"/>
        </w:rPr>
        <w:t>non-conforming</w:t>
      </w:r>
      <w:r w:rsidRPr="00E31FDD">
        <w:rPr>
          <w:color w:val="7030A0"/>
        </w:rPr>
        <w:t>”</w:t>
      </w:r>
      <w:r w:rsidR="001A641C" w:rsidRPr="00E31FDD">
        <w:rPr>
          <w:color w:val="7030A0"/>
        </w:rPr>
        <w:t>—</w:t>
      </w:r>
      <w:r w:rsidRPr="00E31FDD">
        <w:rPr>
          <w:color w:val="7030A0"/>
        </w:rPr>
        <w:t>but</w:t>
      </w:r>
      <w:r w:rsidR="001A641C" w:rsidRPr="00E31FDD">
        <w:rPr>
          <w:color w:val="7030A0"/>
        </w:rPr>
        <w:t xml:space="preserve"> many don’t connect with these terms.</w:t>
      </w:r>
    </w:p>
    <w:p w14:paraId="7F60825A" w14:textId="77777777" w:rsidR="00E31FDD" w:rsidRPr="00E31FDD" w:rsidRDefault="00E31FDD">
      <w:pPr>
        <w:rPr>
          <w:color w:val="7030A0"/>
        </w:rPr>
      </w:pPr>
    </w:p>
    <w:p w14:paraId="3494C1D0" w14:textId="659F8E87" w:rsidR="001A641C" w:rsidRPr="00E31FDD" w:rsidRDefault="00B6377C">
      <w:pPr>
        <w:rPr>
          <w:color w:val="7030A0"/>
        </w:rPr>
      </w:pPr>
      <w:r w:rsidRPr="00E31FDD">
        <w:rPr>
          <w:color w:val="7030A0"/>
        </w:rPr>
        <w:t xml:space="preserve">From a data perspective, maybe “other” is too broad, </w:t>
      </w:r>
      <w:r w:rsidR="00E31FDD" w:rsidRPr="00E31FDD">
        <w:rPr>
          <w:color w:val="7030A0"/>
        </w:rPr>
        <w:t xml:space="preserve">so </w:t>
      </w:r>
      <w:r w:rsidR="008B157B">
        <w:rPr>
          <w:color w:val="7030A0"/>
        </w:rPr>
        <w:t xml:space="preserve">you could </w:t>
      </w:r>
      <w:r w:rsidRPr="00E31FDD">
        <w:rPr>
          <w:color w:val="7030A0"/>
        </w:rPr>
        <w:t xml:space="preserve">add with an opening to fill in. </w:t>
      </w:r>
    </w:p>
    <w:p w14:paraId="589815B6" w14:textId="77777777" w:rsidR="00E31FDD" w:rsidRPr="00E31FDD" w:rsidRDefault="00E31FDD">
      <w:pPr>
        <w:rPr>
          <w:color w:val="7030A0"/>
        </w:rPr>
      </w:pPr>
    </w:p>
    <w:p w14:paraId="6074C2D4" w14:textId="352BC628" w:rsidR="00E31FDD" w:rsidRPr="00E31FDD" w:rsidRDefault="00AC0CEA">
      <w:pPr>
        <w:rPr>
          <w:color w:val="7030A0"/>
        </w:rPr>
      </w:pPr>
      <w:r w:rsidRPr="00E31FDD">
        <w:rPr>
          <w:color w:val="7030A0"/>
        </w:rPr>
        <w:t xml:space="preserve">Maybe </w:t>
      </w:r>
      <w:r w:rsidR="00E31FDD" w:rsidRPr="00E31FDD">
        <w:rPr>
          <w:color w:val="7030A0"/>
        </w:rPr>
        <w:t>include “</w:t>
      </w:r>
      <w:r w:rsidRPr="00E31FDD">
        <w:rPr>
          <w:color w:val="7030A0"/>
        </w:rPr>
        <w:t>prefer not to respond</w:t>
      </w:r>
      <w:r w:rsidR="008B157B">
        <w:rPr>
          <w:color w:val="7030A0"/>
        </w:rPr>
        <w:t>.</w:t>
      </w:r>
      <w:r w:rsidR="00E31FDD" w:rsidRPr="00E31FDD">
        <w:rPr>
          <w:color w:val="7030A0"/>
        </w:rPr>
        <w:t>”</w:t>
      </w:r>
      <w:r w:rsidRPr="00E31FDD">
        <w:rPr>
          <w:color w:val="7030A0"/>
        </w:rPr>
        <w:t xml:space="preserve"> </w:t>
      </w:r>
    </w:p>
    <w:p w14:paraId="4B94437E" w14:textId="77777777" w:rsidR="00E31FDD" w:rsidRPr="00E31FDD" w:rsidRDefault="00E31FDD">
      <w:pPr>
        <w:rPr>
          <w:color w:val="7030A0"/>
        </w:rPr>
      </w:pPr>
    </w:p>
    <w:p w14:paraId="49DC1729" w14:textId="17CFC6B4" w:rsidR="0031415A" w:rsidRPr="00E31FDD" w:rsidRDefault="00E31FDD">
      <w:pPr>
        <w:rPr>
          <w:color w:val="7030A0"/>
        </w:rPr>
      </w:pPr>
      <w:r w:rsidRPr="00E31FDD">
        <w:rPr>
          <w:color w:val="7030A0"/>
        </w:rPr>
        <w:t>M</w:t>
      </w:r>
      <w:r w:rsidR="00AC0CEA" w:rsidRPr="00E31FDD">
        <w:rPr>
          <w:color w:val="7030A0"/>
        </w:rPr>
        <w:t>aybe “intersex”</w:t>
      </w:r>
      <w:r w:rsidRPr="00E31FDD">
        <w:rPr>
          <w:color w:val="7030A0"/>
        </w:rPr>
        <w:t>;</w:t>
      </w:r>
      <w:r w:rsidR="00AC0CEA" w:rsidRPr="00E31FDD">
        <w:rPr>
          <w:color w:val="7030A0"/>
        </w:rPr>
        <w:t xml:space="preserve"> some </w:t>
      </w:r>
      <w:r w:rsidRPr="00E31FDD">
        <w:rPr>
          <w:color w:val="7030A0"/>
        </w:rPr>
        <w:t xml:space="preserve">people </w:t>
      </w:r>
      <w:r w:rsidR="00AC0CEA" w:rsidRPr="00E31FDD">
        <w:rPr>
          <w:color w:val="7030A0"/>
        </w:rPr>
        <w:t>prefer to be considered interse</w:t>
      </w:r>
      <w:r w:rsidR="0031415A" w:rsidRPr="00E31FDD">
        <w:rPr>
          <w:color w:val="7030A0"/>
        </w:rPr>
        <w:t>x</w:t>
      </w:r>
      <w:r w:rsidR="00AC0CEA" w:rsidRPr="00E31FDD">
        <w:rPr>
          <w:color w:val="7030A0"/>
        </w:rPr>
        <w:t>.</w:t>
      </w:r>
    </w:p>
    <w:p w14:paraId="1B716E7E" w14:textId="1906B89E" w:rsidR="0031415A" w:rsidRDefault="0031415A">
      <w:pPr>
        <w:rPr>
          <w:color w:val="7030A0"/>
        </w:rPr>
      </w:pPr>
    </w:p>
    <w:p w14:paraId="31E534FB" w14:textId="77777777" w:rsidR="00E31FDD" w:rsidRPr="00E31FDD" w:rsidRDefault="00E31FDD">
      <w:pPr>
        <w:rPr>
          <w:color w:val="7030A0"/>
        </w:rPr>
      </w:pPr>
    </w:p>
    <w:p w14:paraId="69A88F25" w14:textId="389F337A" w:rsidR="00B27057" w:rsidRPr="00E31FDD" w:rsidRDefault="0076675C">
      <w:pPr>
        <w:rPr>
          <w:b/>
          <w:color w:val="538135" w:themeColor="accent6" w:themeShade="BF"/>
        </w:rPr>
      </w:pPr>
      <w:r w:rsidRPr="00E31FDD">
        <w:rPr>
          <w:b/>
          <w:color w:val="538135" w:themeColor="accent6" w:themeShade="BF"/>
        </w:rPr>
        <w:t>W</w:t>
      </w:r>
      <w:r w:rsidR="00B27057" w:rsidRPr="00E31FDD">
        <w:rPr>
          <w:b/>
          <w:color w:val="538135" w:themeColor="accent6" w:themeShade="BF"/>
        </w:rPr>
        <w:t xml:space="preserve">hat </w:t>
      </w:r>
      <w:r w:rsidR="00E31FDD" w:rsidRPr="00E31FDD">
        <w:rPr>
          <w:b/>
          <w:color w:val="538135" w:themeColor="accent6" w:themeShade="BF"/>
        </w:rPr>
        <w:t>things</w:t>
      </w:r>
      <w:r w:rsidR="00B27057" w:rsidRPr="00E31FDD">
        <w:rPr>
          <w:b/>
          <w:color w:val="538135" w:themeColor="accent6" w:themeShade="BF"/>
        </w:rPr>
        <w:t xml:space="preserve"> made </w:t>
      </w:r>
      <w:r w:rsidR="00E31FDD" w:rsidRPr="00E31FDD">
        <w:rPr>
          <w:b/>
          <w:color w:val="538135" w:themeColor="accent6" w:themeShade="BF"/>
        </w:rPr>
        <w:t>you</w:t>
      </w:r>
      <w:r w:rsidR="00B27057" w:rsidRPr="00E31FDD">
        <w:rPr>
          <w:b/>
          <w:color w:val="538135" w:themeColor="accent6" w:themeShade="BF"/>
        </w:rPr>
        <w:t xml:space="preserve"> feel more open or welcome</w:t>
      </w:r>
      <w:r w:rsidRPr="00E31FDD">
        <w:rPr>
          <w:b/>
          <w:color w:val="538135" w:themeColor="accent6" w:themeShade="BF"/>
        </w:rPr>
        <w:t xml:space="preserve"> here at WAC? What are</w:t>
      </w:r>
      <w:r w:rsidR="00B27057" w:rsidRPr="00E31FDD">
        <w:rPr>
          <w:b/>
          <w:color w:val="538135" w:themeColor="accent6" w:themeShade="BF"/>
        </w:rPr>
        <w:t xml:space="preserve"> the good things?</w:t>
      </w:r>
    </w:p>
    <w:p w14:paraId="019A7B7B" w14:textId="77777777" w:rsidR="0076675C" w:rsidRDefault="0076675C"/>
    <w:p w14:paraId="02886133" w14:textId="2D31FD14" w:rsidR="00B27057" w:rsidRPr="00E31FDD" w:rsidRDefault="00B27057">
      <w:pPr>
        <w:rPr>
          <w:color w:val="7030A0"/>
        </w:rPr>
      </w:pPr>
      <w:r w:rsidRPr="00E31FDD">
        <w:rPr>
          <w:color w:val="7030A0"/>
        </w:rPr>
        <w:t>The club</w:t>
      </w:r>
      <w:r w:rsidR="00E31FDD" w:rsidRPr="00E31FDD">
        <w:rPr>
          <w:color w:val="7030A0"/>
        </w:rPr>
        <w:t xml:space="preserve"> </w:t>
      </w:r>
      <w:proofErr w:type="spellStart"/>
      <w:r w:rsidR="00E31FDD" w:rsidRPr="00E31FDD">
        <w:rPr>
          <w:color w:val="7030A0"/>
        </w:rPr>
        <w:t>TaNGO</w:t>
      </w:r>
      <w:proofErr w:type="spellEnd"/>
    </w:p>
    <w:p w14:paraId="71C6AFD2" w14:textId="77777777" w:rsidR="00E31FDD" w:rsidRPr="00E31FDD" w:rsidRDefault="00E31FDD">
      <w:pPr>
        <w:rPr>
          <w:color w:val="7030A0"/>
        </w:rPr>
      </w:pPr>
    </w:p>
    <w:p w14:paraId="4505A470" w14:textId="1ECB089A" w:rsidR="00B27057" w:rsidRPr="00E31FDD" w:rsidRDefault="00B27057">
      <w:pPr>
        <w:rPr>
          <w:color w:val="7030A0"/>
        </w:rPr>
      </w:pPr>
      <w:r w:rsidRPr="00E31FDD">
        <w:rPr>
          <w:color w:val="7030A0"/>
        </w:rPr>
        <w:lastRenderedPageBreak/>
        <w:t>A lot of classes have brought in pronouns</w:t>
      </w:r>
      <w:r w:rsidR="00E31FDD" w:rsidRPr="00E31FDD">
        <w:rPr>
          <w:color w:val="7030A0"/>
        </w:rPr>
        <w:t>,</w:t>
      </w:r>
      <w:r w:rsidRPr="00E31FDD">
        <w:rPr>
          <w:color w:val="7030A0"/>
        </w:rPr>
        <w:t xml:space="preserve"> mention gender nonconformity</w:t>
      </w:r>
      <w:r w:rsidR="00E31FDD" w:rsidRPr="00E31FDD">
        <w:rPr>
          <w:color w:val="7030A0"/>
        </w:rPr>
        <w:t>,</w:t>
      </w:r>
      <w:r w:rsidRPr="00E31FDD">
        <w:rPr>
          <w:color w:val="7030A0"/>
        </w:rPr>
        <w:t xml:space="preserve"> and normalize it. </w:t>
      </w:r>
    </w:p>
    <w:p w14:paraId="2638F5E7" w14:textId="77777777" w:rsidR="00E31FDD" w:rsidRPr="00E31FDD" w:rsidRDefault="00E31FDD">
      <w:pPr>
        <w:rPr>
          <w:color w:val="7030A0"/>
        </w:rPr>
      </w:pPr>
    </w:p>
    <w:p w14:paraId="75E27281" w14:textId="0F90AC12" w:rsidR="00E31FDD" w:rsidRPr="00E31FDD" w:rsidRDefault="00E31FDD">
      <w:pPr>
        <w:rPr>
          <w:color w:val="7030A0"/>
        </w:rPr>
      </w:pPr>
      <w:r w:rsidRPr="00E31FDD">
        <w:rPr>
          <w:color w:val="7030A0"/>
        </w:rPr>
        <w:t xml:space="preserve">The </w:t>
      </w:r>
      <w:r w:rsidR="00AC1B00" w:rsidRPr="00E31FDD">
        <w:rPr>
          <w:color w:val="7030A0"/>
        </w:rPr>
        <w:t xml:space="preserve">college’s medical forms included pronouns and that was </w:t>
      </w:r>
      <w:r w:rsidR="008B157B">
        <w:rPr>
          <w:color w:val="7030A0"/>
        </w:rPr>
        <w:t xml:space="preserve">very </w:t>
      </w:r>
      <w:r w:rsidR="00AC1B00" w:rsidRPr="00E31FDD">
        <w:rPr>
          <w:color w:val="7030A0"/>
        </w:rPr>
        <w:t>welcome.</w:t>
      </w:r>
    </w:p>
    <w:p w14:paraId="04823E66" w14:textId="2D717D58" w:rsidR="00B27057" w:rsidRPr="00E31FDD" w:rsidRDefault="00AC1B00">
      <w:pPr>
        <w:rPr>
          <w:color w:val="7030A0"/>
        </w:rPr>
      </w:pPr>
      <w:r w:rsidRPr="00E31FDD">
        <w:rPr>
          <w:color w:val="7030A0"/>
        </w:rPr>
        <w:t xml:space="preserve"> </w:t>
      </w:r>
    </w:p>
    <w:p w14:paraId="13A09424" w14:textId="54BCB093" w:rsidR="00AC1B00" w:rsidRPr="00E31FDD" w:rsidRDefault="00AC1B00">
      <w:pPr>
        <w:rPr>
          <w:color w:val="7030A0"/>
        </w:rPr>
      </w:pPr>
      <w:r w:rsidRPr="00E31FDD">
        <w:rPr>
          <w:color w:val="7030A0"/>
        </w:rPr>
        <w:t>Many surveys from the school include 3</w:t>
      </w:r>
      <w:r w:rsidRPr="00E31FDD">
        <w:rPr>
          <w:color w:val="7030A0"/>
          <w:vertAlign w:val="superscript"/>
        </w:rPr>
        <w:t>rd</w:t>
      </w:r>
      <w:r w:rsidRPr="00E31FDD">
        <w:rPr>
          <w:color w:val="7030A0"/>
        </w:rPr>
        <w:t xml:space="preserve"> or fourth option for gender.</w:t>
      </w:r>
    </w:p>
    <w:p w14:paraId="0DBADCFE" w14:textId="77777777" w:rsidR="00E31FDD" w:rsidRPr="00E31FDD" w:rsidRDefault="00E31FDD">
      <w:pPr>
        <w:rPr>
          <w:color w:val="7030A0"/>
        </w:rPr>
      </w:pPr>
    </w:p>
    <w:p w14:paraId="125FEEB1" w14:textId="46637C8C" w:rsidR="0094596C" w:rsidRPr="00E31FDD" w:rsidRDefault="0094596C">
      <w:pPr>
        <w:rPr>
          <w:color w:val="7030A0"/>
        </w:rPr>
      </w:pPr>
      <w:r w:rsidRPr="00E31FDD">
        <w:rPr>
          <w:color w:val="7030A0"/>
        </w:rPr>
        <w:t>Openly LGBT</w:t>
      </w:r>
      <w:r w:rsidR="008B157B">
        <w:rPr>
          <w:color w:val="7030A0"/>
        </w:rPr>
        <w:t xml:space="preserve">QI </w:t>
      </w:r>
      <w:r w:rsidRPr="00E31FDD">
        <w:rPr>
          <w:color w:val="7030A0"/>
        </w:rPr>
        <w:t>fac</w:t>
      </w:r>
      <w:r w:rsidR="00E31FDD" w:rsidRPr="00E31FDD">
        <w:rPr>
          <w:color w:val="7030A0"/>
        </w:rPr>
        <w:t>ulty</w:t>
      </w:r>
      <w:r w:rsidRPr="00E31FDD">
        <w:rPr>
          <w:color w:val="7030A0"/>
        </w:rPr>
        <w:t xml:space="preserve"> and staff </w:t>
      </w:r>
      <w:r w:rsidR="00E31FDD" w:rsidRPr="00E31FDD">
        <w:rPr>
          <w:color w:val="7030A0"/>
        </w:rPr>
        <w:t>are</w:t>
      </w:r>
      <w:r w:rsidRPr="00E31FDD">
        <w:rPr>
          <w:color w:val="7030A0"/>
        </w:rPr>
        <w:t xml:space="preserve"> readily available.</w:t>
      </w:r>
    </w:p>
    <w:p w14:paraId="4901D76C" w14:textId="77777777" w:rsidR="00E31FDD" w:rsidRPr="00E31FDD" w:rsidRDefault="00E31FDD">
      <w:pPr>
        <w:rPr>
          <w:color w:val="7030A0"/>
        </w:rPr>
      </w:pPr>
    </w:p>
    <w:p w14:paraId="0554A5F7" w14:textId="442B7205" w:rsidR="0094596C" w:rsidRPr="00E31FDD" w:rsidRDefault="008F3C85">
      <w:pPr>
        <w:rPr>
          <w:color w:val="7030A0"/>
        </w:rPr>
      </w:pPr>
      <w:r w:rsidRPr="00E31FDD">
        <w:rPr>
          <w:color w:val="7030A0"/>
        </w:rPr>
        <w:t>The fact that people talk about it at all; if you are making an effort, you’re golden and I’m more than willing to help correct and answer pronouns.</w:t>
      </w:r>
    </w:p>
    <w:p w14:paraId="51C1F7AB" w14:textId="77777777" w:rsidR="00E31FDD" w:rsidRPr="00E31FDD" w:rsidRDefault="00E31FDD">
      <w:pPr>
        <w:rPr>
          <w:color w:val="7030A0"/>
        </w:rPr>
      </w:pPr>
    </w:p>
    <w:p w14:paraId="1B6FA7E9" w14:textId="77777777" w:rsidR="008F3C85" w:rsidRPr="00E31FDD" w:rsidRDefault="001B135B">
      <w:pPr>
        <w:rPr>
          <w:color w:val="7030A0"/>
        </w:rPr>
      </w:pPr>
      <w:r w:rsidRPr="00E31FDD">
        <w:rPr>
          <w:color w:val="7030A0"/>
        </w:rPr>
        <w:t>A lot of students ask my pronouns and seem to be aware of trans issues.</w:t>
      </w:r>
    </w:p>
    <w:p w14:paraId="25894B72" w14:textId="71ADE15F" w:rsidR="001B135B" w:rsidRDefault="001B135B">
      <w:pPr>
        <w:rPr>
          <w:color w:val="7030A0"/>
        </w:rPr>
      </w:pPr>
    </w:p>
    <w:p w14:paraId="36ABE389" w14:textId="77777777" w:rsidR="008B157B" w:rsidRPr="00E31FDD" w:rsidRDefault="008B157B">
      <w:pPr>
        <w:rPr>
          <w:color w:val="7030A0"/>
        </w:rPr>
      </w:pPr>
    </w:p>
    <w:p w14:paraId="1F2017ED" w14:textId="483C0925" w:rsidR="001B135B" w:rsidRPr="00E31FDD" w:rsidRDefault="00440582" w:rsidP="00FA7BF9">
      <w:pPr>
        <w:jc w:val="center"/>
        <w:rPr>
          <w:b/>
          <w:color w:val="538135" w:themeColor="accent6" w:themeShade="BF"/>
        </w:rPr>
      </w:pPr>
      <w:r w:rsidRPr="00E31FDD">
        <w:rPr>
          <w:b/>
          <w:color w:val="538135" w:themeColor="accent6" w:themeShade="BF"/>
        </w:rPr>
        <w:t>What could the college and the faculty be doing better?</w:t>
      </w:r>
    </w:p>
    <w:p w14:paraId="7FFD531C" w14:textId="7B44D981" w:rsidR="00E31FDD" w:rsidRDefault="00E31FDD"/>
    <w:p w14:paraId="1B5928CB" w14:textId="77777777" w:rsidR="008B157B" w:rsidRDefault="008B157B"/>
    <w:p w14:paraId="2D42ABD3" w14:textId="0E49C257" w:rsidR="001B135B" w:rsidRPr="00E31FDD" w:rsidRDefault="001B135B">
      <w:pPr>
        <w:rPr>
          <w:color w:val="7030A0"/>
        </w:rPr>
      </w:pPr>
      <w:r w:rsidRPr="00E31FDD">
        <w:rPr>
          <w:color w:val="7030A0"/>
        </w:rPr>
        <w:t>More gender-neutral bathrooms</w:t>
      </w:r>
      <w:r w:rsidR="00E31FDD" w:rsidRPr="00E31FDD">
        <w:rPr>
          <w:color w:val="7030A0"/>
        </w:rPr>
        <w:t>. S</w:t>
      </w:r>
      <w:r w:rsidR="00D41D44" w:rsidRPr="00E31FDD">
        <w:rPr>
          <w:color w:val="7030A0"/>
        </w:rPr>
        <w:t xml:space="preserve">ome of this </w:t>
      </w:r>
      <w:proofErr w:type="gramStart"/>
      <w:r w:rsidR="00D41D44" w:rsidRPr="00E31FDD">
        <w:rPr>
          <w:color w:val="7030A0"/>
        </w:rPr>
        <w:t>costs</w:t>
      </w:r>
      <w:proofErr w:type="gramEnd"/>
      <w:r w:rsidR="00D41D44" w:rsidRPr="00E31FDD">
        <w:rPr>
          <w:color w:val="7030A0"/>
        </w:rPr>
        <w:t xml:space="preserve"> </w:t>
      </w:r>
      <w:r w:rsidR="00E31FDD" w:rsidRPr="00E31FDD">
        <w:rPr>
          <w:color w:val="7030A0"/>
        </w:rPr>
        <w:t>money</w:t>
      </w:r>
      <w:r w:rsidR="00D41D44" w:rsidRPr="00E31FDD">
        <w:rPr>
          <w:color w:val="7030A0"/>
        </w:rPr>
        <w:t xml:space="preserve">, but </w:t>
      </w:r>
      <w:r w:rsidR="00E31FDD" w:rsidRPr="00E31FDD">
        <w:rPr>
          <w:color w:val="7030A0"/>
        </w:rPr>
        <w:t xml:space="preserve">it is </w:t>
      </w:r>
      <w:r w:rsidR="00D41D44" w:rsidRPr="00E31FDD">
        <w:rPr>
          <w:color w:val="7030A0"/>
        </w:rPr>
        <w:t xml:space="preserve">a constant issue especially for someone </w:t>
      </w:r>
      <w:r w:rsidR="00E31FDD" w:rsidRPr="00E31FDD">
        <w:rPr>
          <w:color w:val="7030A0"/>
        </w:rPr>
        <w:t>who is</w:t>
      </w:r>
      <w:r w:rsidR="00D41D44" w:rsidRPr="00E31FDD">
        <w:rPr>
          <w:color w:val="7030A0"/>
        </w:rPr>
        <w:t xml:space="preserve"> strictly gender-non-conforming</w:t>
      </w:r>
      <w:r w:rsidR="00E31FDD" w:rsidRPr="00E31FDD">
        <w:rPr>
          <w:color w:val="7030A0"/>
        </w:rPr>
        <w:t>.</w:t>
      </w:r>
      <w:r w:rsidR="00D41D44" w:rsidRPr="00E31FDD">
        <w:rPr>
          <w:color w:val="7030A0"/>
        </w:rPr>
        <w:t xml:space="preserve"> </w:t>
      </w:r>
      <w:r w:rsidR="00E31FDD" w:rsidRPr="00E31FDD">
        <w:rPr>
          <w:color w:val="7030A0"/>
        </w:rPr>
        <w:t>I</w:t>
      </w:r>
      <w:r w:rsidR="00D41D44" w:rsidRPr="00E31FDD">
        <w:rPr>
          <w:color w:val="7030A0"/>
        </w:rPr>
        <w:t xml:space="preserve">t can </w:t>
      </w:r>
      <w:r w:rsidR="00E31FDD" w:rsidRPr="00E31FDD">
        <w:rPr>
          <w:color w:val="7030A0"/>
        </w:rPr>
        <w:t>feel</w:t>
      </w:r>
      <w:r w:rsidR="00D41D44" w:rsidRPr="00E31FDD">
        <w:rPr>
          <w:color w:val="7030A0"/>
        </w:rPr>
        <w:t xml:space="preserve"> a punishment</w:t>
      </w:r>
      <w:r w:rsidR="00E31FDD" w:rsidRPr="00E31FDD">
        <w:rPr>
          <w:color w:val="7030A0"/>
        </w:rPr>
        <w:t xml:space="preserve"> not to have appropriate bathrooms to use.</w:t>
      </w:r>
    </w:p>
    <w:p w14:paraId="7A4860CD" w14:textId="77777777" w:rsidR="004759E9" w:rsidRPr="00E31FDD" w:rsidRDefault="004759E9">
      <w:pPr>
        <w:rPr>
          <w:color w:val="7030A0"/>
        </w:rPr>
      </w:pPr>
    </w:p>
    <w:p w14:paraId="45B68259" w14:textId="0906DEDE" w:rsidR="00F37DCB" w:rsidRPr="00E31FDD" w:rsidRDefault="00F37DCB">
      <w:pPr>
        <w:rPr>
          <w:color w:val="7030A0"/>
        </w:rPr>
      </w:pPr>
      <w:r w:rsidRPr="00E31FDD">
        <w:rPr>
          <w:color w:val="7030A0"/>
        </w:rPr>
        <w:t xml:space="preserve">If a course is </w:t>
      </w:r>
      <w:r w:rsidR="00E31FDD" w:rsidRPr="00E31FDD">
        <w:rPr>
          <w:color w:val="7030A0"/>
        </w:rPr>
        <w:t xml:space="preserve">in </w:t>
      </w:r>
      <w:r w:rsidRPr="00E31FDD">
        <w:rPr>
          <w:color w:val="7030A0"/>
        </w:rPr>
        <w:t>gender studies</w:t>
      </w:r>
      <w:r w:rsidR="00E31FDD" w:rsidRPr="00E31FDD">
        <w:rPr>
          <w:color w:val="7030A0"/>
        </w:rPr>
        <w:t>,</w:t>
      </w:r>
      <w:r w:rsidRPr="00E31FDD">
        <w:rPr>
          <w:color w:val="7030A0"/>
        </w:rPr>
        <w:t xml:space="preserve"> the prof needs to be well versed in gender stuff. </w:t>
      </w:r>
    </w:p>
    <w:p w14:paraId="67A09B46" w14:textId="77777777" w:rsidR="00E31FDD" w:rsidRPr="00E31FDD" w:rsidRDefault="00E31FDD">
      <w:pPr>
        <w:rPr>
          <w:color w:val="7030A0"/>
        </w:rPr>
      </w:pPr>
    </w:p>
    <w:p w14:paraId="05B35D23" w14:textId="16EC75FC" w:rsidR="00562EEE" w:rsidRPr="00E31FDD" w:rsidRDefault="00E31FDD">
      <w:pPr>
        <w:rPr>
          <w:color w:val="7030A0"/>
        </w:rPr>
      </w:pPr>
      <w:r w:rsidRPr="00E31FDD">
        <w:rPr>
          <w:color w:val="7030A0"/>
        </w:rPr>
        <w:t xml:space="preserve">Professors should warn students if they plan to use slurs in the lesson plan. </w:t>
      </w:r>
    </w:p>
    <w:p w14:paraId="4D08C229" w14:textId="467EC232" w:rsidR="00562EEE" w:rsidRDefault="00562EEE"/>
    <w:p w14:paraId="07ECD8D3" w14:textId="2446D645" w:rsidR="008B157B" w:rsidRDefault="008B157B"/>
    <w:p w14:paraId="4C96D0B5" w14:textId="77777777" w:rsidR="008B157B" w:rsidRDefault="008B157B"/>
    <w:p w14:paraId="49FCB5BA" w14:textId="3507C50C" w:rsidR="00440582" w:rsidRDefault="00FA7BF9" w:rsidP="00FA7BF9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What if the </w:t>
      </w:r>
      <w:r w:rsidR="002677F8">
        <w:rPr>
          <w:b/>
          <w:color w:val="538135" w:themeColor="accent6" w:themeShade="BF"/>
        </w:rPr>
        <w:t>topic</w:t>
      </w:r>
      <w:r>
        <w:rPr>
          <w:b/>
          <w:color w:val="538135" w:themeColor="accent6" w:themeShade="BF"/>
        </w:rPr>
        <w:t xml:space="preserve"> of study is not inclusive? F</w:t>
      </w:r>
      <w:r w:rsidR="007C7D76" w:rsidRPr="00E31FDD">
        <w:rPr>
          <w:b/>
          <w:color w:val="538135" w:themeColor="accent6" w:themeShade="BF"/>
        </w:rPr>
        <w:t>or example</w:t>
      </w:r>
      <w:r w:rsidR="001B29D2" w:rsidRPr="00E31FDD">
        <w:rPr>
          <w:b/>
          <w:color w:val="538135" w:themeColor="accent6" w:themeShade="BF"/>
        </w:rPr>
        <w:t>,</w:t>
      </w:r>
      <w:r w:rsidR="007C7D76" w:rsidRPr="00E31FDD">
        <w:rPr>
          <w:b/>
          <w:color w:val="538135" w:themeColor="accent6" w:themeShade="BF"/>
        </w:rPr>
        <w:t xml:space="preserve"> </w:t>
      </w:r>
      <w:r w:rsidR="002677F8">
        <w:rPr>
          <w:b/>
          <w:color w:val="538135" w:themeColor="accent6" w:themeShade="BF"/>
        </w:rPr>
        <w:t xml:space="preserve">in my class we consider </w:t>
      </w:r>
      <w:r w:rsidR="007C7D76" w:rsidRPr="00E31FDD">
        <w:rPr>
          <w:b/>
          <w:color w:val="538135" w:themeColor="accent6" w:themeShade="BF"/>
        </w:rPr>
        <w:t>studies of women (int’l studies)</w:t>
      </w:r>
      <w:r>
        <w:rPr>
          <w:b/>
          <w:color w:val="538135" w:themeColor="accent6" w:themeShade="BF"/>
        </w:rPr>
        <w:t xml:space="preserve"> that don’t include research into trans people because that research is not being done.</w:t>
      </w:r>
      <w:r w:rsidR="007C7D76" w:rsidRPr="00E31FDD">
        <w:rPr>
          <w:b/>
          <w:color w:val="538135" w:themeColor="accent6" w:themeShade="BF"/>
        </w:rPr>
        <w:t xml:space="preserve"> </w:t>
      </w:r>
      <w:r>
        <w:rPr>
          <w:b/>
          <w:color w:val="538135" w:themeColor="accent6" w:themeShade="BF"/>
        </w:rPr>
        <w:t>S</w:t>
      </w:r>
      <w:r w:rsidR="007C7D76" w:rsidRPr="00E31FDD">
        <w:rPr>
          <w:b/>
          <w:color w:val="538135" w:themeColor="accent6" w:themeShade="BF"/>
        </w:rPr>
        <w:t>hould a prof</w:t>
      </w:r>
      <w:r w:rsidR="002677F8">
        <w:rPr>
          <w:b/>
          <w:color w:val="538135" w:themeColor="accent6" w:themeShade="BF"/>
        </w:rPr>
        <w:t>essor</w:t>
      </w:r>
      <w:r w:rsidR="007C7D76" w:rsidRPr="00E31FDD">
        <w:rPr>
          <w:b/>
          <w:color w:val="538135" w:themeColor="accent6" w:themeShade="BF"/>
        </w:rPr>
        <w:t xml:space="preserve"> attempt to break</w:t>
      </w:r>
      <w:r>
        <w:rPr>
          <w:b/>
          <w:color w:val="538135" w:themeColor="accent6" w:themeShade="BF"/>
        </w:rPr>
        <w:t xml:space="preserve"> material </w:t>
      </w:r>
      <w:r w:rsidR="007C7D76" w:rsidRPr="00E31FDD">
        <w:rPr>
          <w:b/>
          <w:color w:val="538135" w:themeColor="accent6" w:themeShade="BF"/>
        </w:rPr>
        <w:t>down even further?</w:t>
      </w:r>
    </w:p>
    <w:p w14:paraId="5A040E19" w14:textId="50D1A012" w:rsidR="00E31FDD" w:rsidRDefault="00E31FDD">
      <w:pPr>
        <w:rPr>
          <w:b/>
        </w:rPr>
      </w:pPr>
    </w:p>
    <w:p w14:paraId="14F6B719" w14:textId="77777777" w:rsidR="008B157B" w:rsidRPr="00E31FDD" w:rsidRDefault="008B157B">
      <w:pPr>
        <w:rPr>
          <w:b/>
        </w:rPr>
      </w:pPr>
    </w:p>
    <w:p w14:paraId="640D6C72" w14:textId="7DEAF794" w:rsidR="00562EEE" w:rsidRPr="008B157B" w:rsidRDefault="00B42247">
      <w:pPr>
        <w:rPr>
          <w:color w:val="7030A0"/>
        </w:rPr>
      </w:pPr>
      <w:r w:rsidRPr="008B157B">
        <w:rPr>
          <w:color w:val="7030A0"/>
        </w:rPr>
        <w:t>An acknowledgement of the datasets and what they include and not include</w:t>
      </w:r>
      <w:r w:rsidR="002677F8" w:rsidRPr="008B157B">
        <w:rPr>
          <w:color w:val="7030A0"/>
        </w:rPr>
        <w:t xml:space="preserve"> is helpful</w:t>
      </w:r>
      <w:r w:rsidRPr="008B157B">
        <w:rPr>
          <w:color w:val="7030A0"/>
        </w:rPr>
        <w:t>.</w:t>
      </w:r>
      <w:r w:rsidR="002677F8" w:rsidRPr="008B157B">
        <w:rPr>
          <w:color w:val="7030A0"/>
        </w:rPr>
        <w:t xml:space="preserve"> </w:t>
      </w:r>
      <w:r w:rsidR="005A25F2" w:rsidRPr="008B157B">
        <w:rPr>
          <w:color w:val="7030A0"/>
        </w:rPr>
        <w:t xml:space="preserve">Particularly in an intro course, </w:t>
      </w:r>
      <w:r w:rsidR="002677F8" w:rsidRPr="008B157B">
        <w:rPr>
          <w:color w:val="7030A0"/>
        </w:rPr>
        <w:t xml:space="preserve">it’s good to point out </w:t>
      </w:r>
      <w:r w:rsidR="005A25F2" w:rsidRPr="008B157B">
        <w:rPr>
          <w:color w:val="7030A0"/>
        </w:rPr>
        <w:t>analytical bias</w:t>
      </w:r>
      <w:r w:rsidR="002677F8" w:rsidRPr="008B157B">
        <w:rPr>
          <w:color w:val="7030A0"/>
        </w:rPr>
        <w:t xml:space="preserve"> based on </w:t>
      </w:r>
      <w:r w:rsidR="005A25F2" w:rsidRPr="008B157B">
        <w:rPr>
          <w:color w:val="7030A0"/>
        </w:rPr>
        <w:t>certain notions of how gender works</w:t>
      </w:r>
      <w:r w:rsidR="002677F8" w:rsidRPr="008B157B">
        <w:rPr>
          <w:color w:val="7030A0"/>
        </w:rPr>
        <w:t>.</w:t>
      </w:r>
    </w:p>
    <w:p w14:paraId="72062B2D" w14:textId="57DAE46A" w:rsidR="00CA1F13" w:rsidRDefault="00CA1F13"/>
    <w:p w14:paraId="0379A867" w14:textId="77777777" w:rsidR="008B157B" w:rsidRDefault="008B157B"/>
    <w:p w14:paraId="71B34E69" w14:textId="510454EC" w:rsidR="00C308BF" w:rsidRPr="002677F8" w:rsidRDefault="00CA1F13">
      <w:pPr>
        <w:rPr>
          <w:b/>
          <w:color w:val="538135" w:themeColor="accent6" w:themeShade="BF"/>
        </w:rPr>
      </w:pPr>
      <w:r w:rsidRPr="002677F8">
        <w:rPr>
          <w:b/>
          <w:color w:val="538135" w:themeColor="accent6" w:themeShade="BF"/>
        </w:rPr>
        <w:t>If I see a student looking for a b</w:t>
      </w:r>
      <w:r w:rsidR="002677F8">
        <w:rPr>
          <w:b/>
          <w:color w:val="538135" w:themeColor="accent6" w:themeShade="BF"/>
        </w:rPr>
        <w:t>ath</w:t>
      </w:r>
      <w:r w:rsidRPr="002677F8">
        <w:rPr>
          <w:b/>
          <w:color w:val="538135" w:themeColor="accent6" w:themeShade="BF"/>
        </w:rPr>
        <w:t>room, can I refer them to resources that they might appreciate like a gender</w:t>
      </w:r>
      <w:r w:rsidR="00297B7E">
        <w:rPr>
          <w:b/>
          <w:color w:val="538135" w:themeColor="accent6" w:themeShade="BF"/>
        </w:rPr>
        <w:t>-</w:t>
      </w:r>
      <w:r w:rsidRPr="002677F8">
        <w:rPr>
          <w:b/>
          <w:color w:val="538135" w:themeColor="accent6" w:themeShade="BF"/>
        </w:rPr>
        <w:t>neutral b</w:t>
      </w:r>
      <w:r w:rsidR="002677F8">
        <w:rPr>
          <w:b/>
          <w:color w:val="538135" w:themeColor="accent6" w:themeShade="BF"/>
        </w:rPr>
        <w:t>ath</w:t>
      </w:r>
      <w:r w:rsidRPr="002677F8">
        <w:rPr>
          <w:b/>
          <w:color w:val="538135" w:themeColor="accent6" w:themeShade="BF"/>
        </w:rPr>
        <w:t>room</w:t>
      </w:r>
      <w:r w:rsidR="00C308BF" w:rsidRPr="002677F8">
        <w:rPr>
          <w:b/>
          <w:color w:val="538135" w:themeColor="accent6" w:themeShade="BF"/>
        </w:rPr>
        <w:t xml:space="preserve"> without making them uncomfortable</w:t>
      </w:r>
      <w:r w:rsidRPr="002677F8">
        <w:rPr>
          <w:b/>
          <w:color w:val="538135" w:themeColor="accent6" w:themeShade="BF"/>
        </w:rPr>
        <w:t>?</w:t>
      </w:r>
    </w:p>
    <w:p w14:paraId="73E0B05D" w14:textId="6D3E2E7D" w:rsidR="002677F8" w:rsidRDefault="002677F8"/>
    <w:p w14:paraId="058A5EA9" w14:textId="77777777" w:rsidR="008B157B" w:rsidRDefault="008B157B"/>
    <w:p w14:paraId="06D41619" w14:textId="70198D47" w:rsidR="00C308BF" w:rsidRPr="00297B7E" w:rsidRDefault="00C308BF">
      <w:pPr>
        <w:rPr>
          <w:color w:val="7030A0"/>
        </w:rPr>
      </w:pPr>
      <w:r w:rsidRPr="00297B7E">
        <w:rPr>
          <w:color w:val="7030A0"/>
        </w:rPr>
        <w:t xml:space="preserve">If you can do it discretely. </w:t>
      </w:r>
    </w:p>
    <w:p w14:paraId="1F4DD9C7" w14:textId="08A859E0" w:rsidR="002677F8" w:rsidRPr="00297B7E" w:rsidRDefault="002677F8">
      <w:pPr>
        <w:rPr>
          <w:color w:val="7030A0"/>
        </w:rPr>
      </w:pPr>
    </w:p>
    <w:p w14:paraId="53B54BDC" w14:textId="0DF5766C" w:rsidR="002677F8" w:rsidRPr="00297B7E" w:rsidRDefault="00297B7E" w:rsidP="002677F8">
      <w:pPr>
        <w:rPr>
          <w:color w:val="7030A0"/>
        </w:rPr>
      </w:pPr>
      <w:r w:rsidRPr="00297B7E">
        <w:rPr>
          <w:color w:val="7030A0"/>
        </w:rPr>
        <w:t>I would suggest that you d</w:t>
      </w:r>
      <w:r w:rsidR="002677F8" w:rsidRPr="00297B7E">
        <w:rPr>
          <w:color w:val="7030A0"/>
        </w:rPr>
        <w:t>on’t have that conv</w:t>
      </w:r>
      <w:r w:rsidR="002677F8" w:rsidRPr="00297B7E">
        <w:rPr>
          <w:color w:val="7030A0"/>
        </w:rPr>
        <w:t>ersation</w:t>
      </w:r>
      <w:r w:rsidR="002677F8" w:rsidRPr="00297B7E">
        <w:rPr>
          <w:color w:val="7030A0"/>
        </w:rPr>
        <w:t xml:space="preserve"> in the b</w:t>
      </w:r>
      <w:r w:rsidR="002677F8" w:rsidRPr="00297B7E">
        <w:rPr>
          <w:color w:val="7030A0"/>
        </w:rPr>
        <w:t>athr</w:t>
      </w:r>
      <w:r w:rsidR="002677F8" w:rsidRPr="00297B7E">
        <w:rPr>
          <w:color w:val="7030A0"/>
        </w:rPr>
        <w:t xml:space="preserve">oom. </w:t>
      </w:r>
      <w:r w:rsidR="002677F8" w:rsidRPr="00297B7E">
        <w:rPr>
          <w:color w:val="7030A0"/>
        </w:rPr>
        <w:t xml:space="preserve">Wait until another moment. </w:t>
      </w:r>
    </w:p>
    <w:p w14:paraId="03967D30" w14:textId="3F4D4A3E" w:rsidR="002677F8" w:rsidRPr="00297B7E" w:rsidRDefault="002677F8" w:rsidP="002677F8">
      <w:pPr>
        <w:rPr>
          <w:color w:val="7030A0"/>
        </w:rPr>
      </w:pPr>
    </w:p>
    <w:p w14:paraId="13260205" w14:textId="76A0DD7D" w:rsidR="002677F8" w:rsidRPr="00297B7E" w:rsidRDefault="002677F8" w:rsidP="002677F8">
      <w:pPr>
        <w:rPr>
          <w:color w:val="7030A0"/>
        </w:rPr>
      </w:pPr>
      <w:r w:rsidRPr="00297B7E">
        <w:rPr>
          <w:color w:val="7030A0"/>
        </w:rPr>
        <w:t xml:space="preserve">Another idea would be to announce the locations of bathrooms in the building to the entire class/group, including the nearest </w:t>
      </w:r>
      <w:proofErr w:type="gramStart"/>
      <w:r w:rsidRPr="00297B7E">
        <w:rPr>
          <w:color w:val="7030A0"/>
        </w:rPr>
        <w:t>gender neutral</w:t>
      </w:r>
      <w:proofErr w:type="gramEnd"/>
      <w:r w:rsidRPr="00297B7E">
        <w:rPr>
          <w:color w:val="7030A0"/>
        </w:rPr>
        <w:t xml:space="preserve"> bathroom.</w:t>
      </w:r>
    </w:p>
    <w:p w14:paraId="3D8C8ACA" w14:textId="77777777" w:rsidR="002677F8" w:rsidRDefault="002677F8"/>
    <w:p w14:paraId="11606B9E" w14:textId="77777777" w:rsidR="00C308BF" w:rsidRDefault="00C308BF"/>
    <w:p w14:paraId="3B0D3828" w14:textId="42834F50" w:rsidR="00C308BF" w:rsidRPr="00297B7E" w:rsidRDefault="00C308BF">
      <w:pPr>
        <w:rPr>
          <w:b/>
          <w:color w:val="538135" w:themeColor="accent6" w:themeShade="BF"/>
        </w:rPr>
      </w:pPr>
      <w:r w:rsidRPr="00297B7E">
        <w:rPr>
          <w:b/>
          <w:color w:val="538135" w:themeColor="accent6" w:themeShade="BF"/>
        </w:rPr>
        <w:t>Are there any documents that tell people where gender neutral b</w:t>
      </w:r>
      <w:r w:rsidR="008B157B">
        <w:rPr>
          <w:b/>
          <w:color w:val="538135" w:themeColor="accent6" w:themeShade="BF"/>
        </w:rPr>
        <w:t>ath</w:t>
      </w:r>
      <w:r w:rsidRPr="00297B7E">
        <w:rPr>
          <w:b/>
          <w:color w:val="538135" w:themeColor="accent6" w:themeShade="BF"/>
        </w:rPr>
        <w:t xml:space="preserve">rooms are? </w:t>
      </w:r>
    </w:p>
    <w:p w14:paraId="3EFAC38C" w14:textId="77777777" w:rsidR="008B157B" w:rsidRPr="007B39D3" w:rsidRDefault="008B157B">
      <w:pPr>
        <w:rPr>
          <w:color w:val="7030A0"/>
        </w:rPr>
      </w:pPr>
    </w:p>
    <w:p w14:paraId="60A37A7C" w14:textId="77777777" w:rsidR="007B39D3" w:rsidRDefault="00297B7E">
      <w:pPr>
        <w:rPr>
          <w:color w:val="7030A0"/>
        </w:rPr>
      </w:pPr>
      <w:r w:rsidRPr="007B39D3">
        <w:rPr>
          <w:color w:val="7030A0"/>
        </w:rPr>
        <w:t>I</w:t>
      </w:r>
      <w:r w:rsidR="00C308BF" w:rsidRPr="007B39D3">
        <w:rPr>
          <w:color w:val="7030A0"/>
        </w:rPr>
        <w:t>f it’s there, it hasn’t been published</w:t>
      </w:r>
      <w:r w:rsidR="007B39D3">
        <w:rPr>
          <w:color w:val="7030A0"/>
        </w:rPr>
        <w:t xml:space="preserve"> as far as I know</w:t>
      </w:r>
      <w:r w:rsidR="00C308BF" w:rsidRPr="007B39D3">
        <w:rPr>
          <w:color w:val="7030A0"/>
        </w:rPr>
        <w:t>.</w:t>
      </w:r>
      <w:r w:rsidRPr="007B39D3">
        <w:rPr>
          <w:color w:val="7030A0"/>
        </w:rPr>
        <w:t xml:space="preserve"> It would be a </w:t>
      </w:r>
      <w:r w:rsidR="00C308BF" w:rsidRPr="007B39D3">
        <w:rPr>
          <w:color w:val="7030A0"/>
        </w:rPr>
        <w:t xml:space="preserve">nice thing to have. </w:t>
      </w:r>
    </w:p>
    <w:p w14:paraId="0530335F" w14:textId="3DE7CAF7" w:rsidR="00C308BF" w:rsidRPr="007B39D3" w:rsidRDefault="00AA5445">
      <w:pPr>
        <w:rPr>
          <w:color w:val="7030A0"/>
        </w:rPr>
      </w:pPr>
      <w:r w:rsidRPr="007B39D3">
        <w:rPr>
          <w:color w:val="7030A0"/>
        </w:rPr>
        <w:t>[</w:t>
      </w:r>
      <w:r w:rsidR="00297B7E" w:rsidRPr="007B39D3">
        <w:rPr>
          <w:color w:val="7030A0"/>
        </w:rPr>
        <w:t xml:space="preserve">There is an </w:t>
      </w:r>
      <w:r w:rsidR="007B39D3">
        <w:rPr>
          <w:color w:val="7030A0"/>
        </w:rPr>
        <w:t>a</w:t>
      </w:r>
      <w:r w:rsidRPr="007B39D3">
        <w:rPr>
          <w:color w:val="7030A0"/>
        </w:rPr>
        <w:t xml:space="preserve">pp </w:t>
      </w:r>
      <w:r w:rsidR="00297B7E" w:rsidRPr="007B39D3">
        <w:rPr>
          <w:color w:val="7030A0"/>
        </w:rPr>
        <w:t xml:space="preserve">called </w:t>
      </w:r>
      <w:r w:rsidR="007B39D3">
        <w:rPr>
          <w:color w:val="7030A0"/>
        </w:rPr>
        <w:t>R</w:t>
      </w:r>
      <w:r w:rsidRPr="007B39D3">
        <w:rPr>
          <w:color w:val="7030A0"/>
        </w:rPr>
        <w:t>efuge</w:t>
      </w:r>
      <w:r w:rsidR="007B39D3">
        <w:rPr>
          <w:color w:val="7030A0"/>
        </w:rPr>
        <w:t xml:space="preserve"> for</w:t>
      </w:r>
      <w:r w:rsidR="007B39D3" w:rsidRPr="007B39D3">
        <w:rPr>
          <w:color w:val="7030A0"/>
        </w:rPr>
        <w:t xml:space="preserve"> when you’re out and about.</w:t>
      </w:r>
      <w:r w:rsidRPr="007B39D3">
        <w:rPr>
          <w:color w:val="7030A0"/>
        </w:rPr>
        <w:t>]</w:t>
      </w:r>
    </w:p>
    <w:p w14:paraId="0DC80441" w14:textId="77777777" w:rsidR="007B39D3" w:rsidRPr="007B39D3" w:rsidRDefault="007B39D3">
      <w:pPr>
        <w:rPr>
          <w:color w:val="7030A0"/>
        </w:rPr>
      </w:pPr>
    </w:p>
    <w:p w14:paraId="252F7903" w14:textId="38B0CE97" w:rsidR="00AA5445" w:rsidRDefault="007B39D3">
      <w:pPr>
        <w:rPr>
          <w:color w:val="7030A0"/>
        </w:rPr>
      </w:pPr>
      <w:r w:rsidRPr="007B39D3">
        <w:rPr>
          <w:color w:val="7030A0"/>
        </w:rPr>
        <w:t xml:space="preserve">The </w:t>
      </w:r>
      <w:proofErr w:type="gramStart"/>
      <w:r w:rsidRPr="007B39D3">
        <w:rPr>
          <w:color w:val="7030A0"/>
        </w:rPr>
        <w:t>gender neutral</w:t>
      </w:r>
      <w:proofErr w:type="gramEnd"/>
      <w:r w:rsidRPr="007B39D3">
        <w:rPr>
          <w:color w:val="7030A0"/>
        </w:rPr>
        <w:t xml:space="preserve"> </w:t>
      </w:r>
      <w:r w:rsidR="00AA5445" w:rsidRPr="007B39D3">
        <w:rPr>
          <w:color w:val="7030A0"/>
        </w:rPr>
        <w:t>b</w:t>
      </w:r>
      <w:r w:rsidRPr="007B39D3">
        <w:rPr>
          <w:color w:val="7030A0"/>
        </w:rPr>
        <w:t>ath</w:t>
      </w:r>
      <w:r w:rsidR="00AA5445" w:rsidRPr="007B39D3">
        <w:rPr>
          <w:color w:val="7030A0"/>
        </w:rPr>
        <w:t>rooms</w:t>
      </w:r>
      <w:r w:rsidRPr="007B39D3">
        <w:rPr>
          <w:color w:val="7030A0"/>
        </w:rPr>
        <w:t xml:space="preserve"> </w:t>
      </w:r>
      <w:proofErr w:type="spellStart"/>
      <w:r w:rsidRPr="007B39D3">
        <w:rPr>
          <w:color w:val="7030A0"/>
        </w:rPr>
        <w:t>on</w:t>
      </w:r>
      <w:proofErr w:type="spellEnd"/>
      <w:r w:rsidRPr="007B39D3">
        <w:rPr>
          <w:color w:val="7030A0"/>
        </w:rPr>
        <w:t xml:space="preserve"> campus are</w:t>
      </w:r>
      <w:r w:rsidR="00AA5445" w:rsidRPr="007B39D3">
        <w:rPr>
          <w:color w:val="7030A0"/>
        </w:rPr>
        <w:t xml:space="preserve"> Cromwell upstairs, Miller library, Gibson, Lit House.</w:t>
      </w:r>
    </w:p>
    <w:p w14:paraId="71F251F7" w14:textId="783F6C22" w:rsidR="008B157B" w:rsidRDefault="008B157B">
      <w:pPr>
        <w:rPr>
          <w:color w:val="7030A0"/>
        </w:rPr>
      </w:pPr>
    </w:p>
    <w:p w14:paraId="71BE1277" w14:textId="77777777" w:rsidR="008B157B" w:rsidRPr="008B157B" w:rsidRDefault="008B157B" w:rsidP="008B157B">
      <w:pPr>
        <w:rPr>
          <w:color w:val="7030A0"/>
        </w:rPr>
      </w:pPr>
      <w:r w:rsidRPr="008B157B">
        <w:rPr>
          <w:color w:val="7030A0"/>
        </w:rPr>
        <w:t xml:space="preserve">It would be helpful to have a map of all the </w:t>
      </w:r>
      <w:proofErr w:type="gramStart"/>
      <w:r w:rsidRPr="008B157B">
        <w:rPr>
          <w:color w:val="7030A0"/>
        </w:rPr>
        <w:t>gender neutral</w:t>
      </w:r>
      <w:proofErr w:type="gramEnd"/>
      <w:r w:rsidRPr="008B157B">
        <w:rPr>
          <w:color w:val="7030A0"/>
        </w:rPr>
        <w:t xml:space="preserve"> bathrooms to help identify opportunities. </w:t>
      </w:r>
    </w:p>
    <w:p w14:paraId="34245AD9" w14:textId="77777777" w:rsidR="008B157B" w:rsidRPr="007B39D3" w:rsidRDefault="008B157B">
      <w:pPr>
        <w:rPr>
          <w:color w:val="7030A0"/>
        </w:rPr>
      </w:pPr>
    </w:p>
    <w:p w14:paraId="6CA3AC04" w14:textId="77777777" w:rsidR="000F0AC3" w:rsidRDefault="000F0AC3"/>
    <w:p w14:paraId="04C761A8" w14:textId="35D3BDE5" w:rsidR="00576EE2" w:rsidRPr="007B39D3" w:rsidRDefault="007B39D3" w:rsidP="008B157B">
      <w:pPr>
        <w:ind w:left="720"/>
        <w:rPr>
          <w:color w:val="538135" w:themeColor="accent6" w:themeShade="BF"/>
        </w:rPr>
      </w:pPr>
      <w:r w:rsidRPr="007B39D3">
        <w:rPr>
          <w:b/>
          <w:color w:val="538135" w:themeColor="accent6" w:themeShade="BF"/>
        </w:rPr>
        <w:t xml:space="preserve">Dean </w:t>
      </w:r>
      <w:r w:rsidR="0010438D" w:rsidRPr="007B39D3">
        <w:rPr>
          <w:b/>
          <w:color w:val="538135" w:themeColor="accent6" w:themeShade="BF"/>
        </w:rPr>
        <w:t>Sarah</w:t>
      </w:r>
      <w:r w:rsidR="00576EE2" w:rsidRPr="007B39D3">
        <w:rPr>
          <w:b/>
          <w:color w:val="538135" w:themeColor="accent6" w:themeShade="BF"/>
        </w:rPr>
        <w:t xml:space="preserve"> </w:t>
      </w:r>
      <w:proofErr w:type="spellStart"/>
      <w:r w:rsidR="00576EE2" w:rsidRPr="007B39D3">
        <w:rPr>
          <w:b/>
          <w:color w:val="538135" w:themeColor="accent6" w:themeShade="BF"/>
        </w:rPr>
        <w:t>Feyerherm</w:t>
      </w:r>
      <w:proofErr w:type="spellEnd"/>
      <w:r w:rsidR="00576EE2" w:rsidRPr="007B39D3">
        <w:rPr>
          <w:b/>
          <w:color w:val="538135" w:themeColor="accent6" w:themeShade="BF"/>
        </w:rPr>
        <w:t xml:space="preserve"> offered the following update</w:t>
      </w:r>
      <w:r w:rsidR="008B157B">
        <w:rPr>
          <w:b/>
          <w:color w:val="538135" w:themeColor="accent6" w:themeShade="BF"/>
        </w:rPr>
        <w:t xml:space="preserve"> on bathrooms:</w:t>
      </w:r>
      <w:r w:rsidR="0010438D" w:rsidRPr="007B39D3">
        <w:rPr>
          <w:color w:val="538135" w:themeColor="accent6" w:themeShade="BF"/>
        </w:rPr>
        <w:t xml:space="preserve"> </w:t>
      </w:r>
      <w:r w:rsidR="00576EE2" w:rsidRPr="007B39D3">
        <w:rPr>
          <w:color w:val="538135" w:themeColor="accent6" w:themeShade="BF"/>
        </w:rPr>
        <w:t>The College has now</w:t>
      </w:r>
      <w:r w:rsidR="0010438D" w:rsidRPr="007B39D3">
        <w:rPr>
          <w:color w:val="538135" w:themeColor="accent6" w:themeShade="BF"/>
        </w:rPr>
        <w:t xml:space="preserve"> committed to all new construction having gender neutral b</w:t>
      </w:r>
      <w:r w:rsidR="00576EE2" w:rsidRPr="007B39D3">
        <w:rPr>
          <w:color w:val="538135" w:themeColor="accent6" w:themeShade="BF"/>
        </w:rPr>
        <w:t>ath</w:t>
      </w:r>
      <w:r w:rsidR="0010438D" w:rsidRPr="007B39D3">
        <w:rPr>
          <w:color w:val="538135" w:themeColor="accent6" w:themeShade="BF"/>
        </w:rPr>
        <w:t xml:space="preserve">rooms. From </w:t>
      </w:r>
      <w:r w:rsidR="00576EE2" w:rsidRPr="007B39D3">
        <w:rPr>
          <w:color w:val="538135" w:themeColor="accent6" w:themeShade="BF"/>
        </w:rPr>
        <w:t>a S</w:t>
      </w:r>
      <w:r w:rsidR="0010438D" w:rsidRPr="007B39D3">
        <w:rPr>
          <w:color w:val="538135" w:themeColor="accent6" w:themeShade="BF"/>
        </w:rPr>
        <w:t xml:space="preserve">tudent </w:t>
      </w:r>
      <w:r w:rsidR="00576EE2" w:rsidRPr="007B39D3">
        <w:rPr>
          <w:color w:val="538135" w:themeColor="accent6" w:themeShade="BF"/>
        </w:rPr>
        <w:t>A</w:t>
      </w:r>
      <w:r w:rsidR="0010438D" w:rsidRPr="007B39D3">
        <w:rPr>
          <w:color w:val="538135" w:themeColor="accent6" w:themeShade="BF"/>
        </w:rPr>
        <w:t xml:space="preserve">ffairs standpoint, </w:t>
      </w:r>
      <w:r w:rsidR="00576EE2" w:rsidRPr="007B39D3">
        <w:rPr>
          <w:color w:val="538135" w:themeColor="accent6" w:themeShade="BF"/>
        </w:rPr>
        <w:t xml:space="preserve">we have been </w:t>
      </w:r>
      <w:r w:rsidR="0010438D" w:rsidRPr="007B39D3">
        <w:rPr>
          <w:color w:val="538135" w:themeColor="accent6" w:themeShade="BF"/>
        </w:rPr>
        <w:t>pro-active about assuring</w:t>
      </w:r>
      <w:r w:rsidR="00576EE2" w:rsidRPr="007B39D3">
        <w:rPr>
          <w:color w:val="538135" w:themeColor="accent6" w:themeShade="BF"/>
        </w:rPr>
        <w:t xml:space="preserve"> that this occurs</w:t>
      </w:r>
      <w:r w:rsidR="0010438D" w:rsidRPr="007B39D3">
        <w:rPr>
          <w:color w:val="538135" w:themeColor="accent6" w:themeShade="BF"/>
        </w:rPr>
        <w:t xml:space="preserve">. </w:t>
      </w:r>
    </w:p>
    <w:p w14:paraId="6A534A00" w14:textId="77777777" w:rsidR="00576EE2" w:rsidRDefault="00576EE2"/>
    <w:p w14:paraId="181C7941" w14:textId="176465CB" w:rsidR="00576EE2" w:rsidRPr="008B157B" w:rsidRDefault="00576EE2">
      <w:pPr>
        <w:rPr>
          <w:color w:val="7030A0"/>
        </w:rPr>
      </w:pPr>
    </w:p>
    <w:p w14:paraId="3817085F" w14:textId="44B09ABD" w:rsidR="00576EE2" w:rsidRPr="008B157B" w:rsidRDefault="00576EE2" w:rsidP="00576EE2">
      <w:pPr>
        <w:rPr>
          <w:color w:val="7030A0"/>
        </w:rPr>
      </w:pPr>
      <w:r w:rsidRPr="008B157B">
        <w:rPr>
          <w:color w:val="7030A0"/>
        </w:rPr>
        <w:t>Professors should be aware that s</w:t>
      </w:r>
      <w:r w:rsidRPr="008B157B">
        <w:rPr>
          <w:color w:val="7030A0"/>
        </w:rPr>
        <w:t>ometimes it’s hard to get the b</w:t>
      </w:r>
      <w:r w:rsidRPr="008B157B">
        <w:rPr>
          <w:color w:val="7030A0"/>
        </w:rPr>
        <w:t>ath</w:t>
      </w:r>
      <w:r w:rsidRPr="008B157B">
        <w:rPr>
          <w:color w:val="7030A0"/>
        </w:rPr>
        <w:t>room or plan time around b</w:t>
      </w:r>
      <w:r w:rsidRPr="008B157B">
        <w:rPr>
          <w:color w:val="7030A0"/>
        </w:rPr>
        <w:t>ath</w:t>
      </w:r>
      <w:r w:rsidRPr="008B157B">
        <w:rPr>
          <w:color w:val="7030A0"/>
        </w:rPr>
        <w:t>room. These students have different needs/issues of access</w:t>
      </w:r>
      <w:r w:rsidRPr="008B157B">
        <w:rPr>
          <w:color w:val="7030A0"/>
        </w:rPr>
        <w:t xml:space="preserve">. This </w:t>
      </w:r>
      <w:proofErr w:type="spellStart"/>
      <w:r w:rsidRPr="008B157B">
        <w:rPr>
          <w:color w:val="7030A0"/>
        </w:rPr>
        <w:t xml:space="preserve">can be </w:t>
      </w:r>
      <w:proofErr w:type="spellEnd"/>
      <w:r w:rsidRPr="008B157B">
        <w:rPr>
          <w:color w:val="7030A0"/>
        </w:rPr>
        <w:t>more difficult if</w:t>
      </w:r>
      <w:r w:rsidRPr="008B157B">
        <w:rPr>
          <w:color w:val="7030A0"/>
        </w:rPr>
        <w:t xml:space="preserve"> someone is</w:t>
      </w:r>
      <w:r w:rsidRPr="008B157B">
        <w:rPr>
          <w:color w:val="7030A0"/>
        </w:rPr>
        <w:t xml:space="preserve"> transitioning</w:t>
      </w:r>
      <w:r w:rsidRPr="008B157B">
        <w:rPr>
          <w:color w:val="7030A0"/>
        </w:rPr>
        <w:t xml:space="preserve">; this may </w:t>
      </w:r>
      <w:r w:rsidRPr="008B157B">
        <w:rPr>
          <w:color w:val="7030A0"/>
        </w:rPr>
        <w:t xml:space="preserve">require more time or space or comfort. </w:t>
      </w:r>
      <w:r w:rsidRPr="008B157B">
        <w:rPr>
          <w:color w:val="7030A0"/>
        </w:rPr>
        <w:t xml:space="preserve">Sometimes the only time that they can do this comfortably is during class time when bathrooms are less crowded.  </w:t>
      </w:r>
    </w:p>
    <w:p w14:paraId="01A1D28C" w14:textId="77777777" w:rsidR="00576EE2" w:rsidRDefault="00576EE2"/>
    <w:p w14:paraId="6570D7A5" w14:textId="77777777" w:rsidR="0010438D" w:rsidRDefault="0010438D"/>
    <w:p w14:paraId="36AF4D80" w14:textId="661D3668" w:rsidR="00576EE2" w:rsidRPr="008B157B" w:rsidRDefault="0010438D">
      <w:pPr>
        <w:rPr>
          <w:b/>
          <w:color w:val="538135" w:themeColor="accent6" w:themeShade="BF"/>
        </w:rPr>
      </w:pPr>
      <w:r w:rsidRPr="008B157B">
        <w:rPr>
          <w:b/>
          <w:color w:val="538135" w:themeColor="accent6" w:themeShade="BF"/>
        </w:rPr>
        <w:t xml:space="preserve">How can we get the word out about </w:t>
      </w:r>
      <w:r w:rsidR="008B157B" w:rsidRPr="008B157B">
        <w:rPr>
          <w:b/>
          <w:color w:val="538135" w:themeColor="accent6" w:themeShade="BF"/>
        </w:rPr>
        <w:t xml:space="preserve">how to flexible about </w:t>
      </w:r>
      <w:r w:rsidRPr="008B157B">
        <w:rPr>
          <w:b/>
          <w:color w:val="538135" w:themeColor="accent6" w:themeShade="BF"/>
        </w:rPr>
        <w:t>b</w:t>
      </w:r>
      <w:r w:rsidR="008B157B" w:rsidRPr="008B157B">
        <w:rPr>
          <w:b/>
          <w:color w:val="538135" w:themeColor="accent6" w:themeShade="BF"/>
        </w:rPr>
        <w:t>ath</w:t>
      </w:r>
      <w:r w:rsidRPr="008B157B">
        <w:rPr>
          <w:b/>
          <w:color w:val="538135" w:themeColor="accent6" w:themeShade="BF"/>
        </w:rPr>
        <w:t xml:space="preserve">room time during class? </w:t>
      </w:r>
    </w:p>
    <w:p w14:paraId="06496E32" w14:textId="77777777" w:rsidR="00576EE2" w:rsidRDefault="00576EE2"/>
    <w:p w14:paraId="350DC4E3" w14:textId="12BA5C37" w:rsidR="00545854" w:rsidRDefault="0010438D">
      <w:pPr>
        <w:rPr>
          <w:color w:val="7030A0"/>
        </w:rPr>
      </w:pPr>
      <w:r w:rsidRPr="008B157B">
        <w:rPr>
          <w:color w:val="7030A0"/>
        </w:rPr>
        <w:t xml:space="preserve">Colleague to colleague. </w:t>
      </w:r>
    </w:p>
    <w:p w14:paraId="6C46FA2D" w14:textId="6FDCAFDE" w:rsidR="00DE4723" w:rsidRDefault="008B157B">
      <w:pPr>
        <w:rPr>
          <w:color w:val="7030A0"/>
        </w:rPr>
      </w:pPr>
      <w:r>
        <w:rPr>
          <w:color w:val="7030A0"/>
        </w:rPr>
        <w:t>Be aware of it.</w:t>
      </w:r>
    </w:p>
    <w:p w14:paraId="7614C30B" w14:textId="2BB6D591" w:rsidR="008B157B" w:rsidRDefault="008B157B">
      <w:pPr>
        <w:rPr>
          <w:color w:val="7030A0"/>
        </w:rPr>
      </w:pPr>
    </w:p>
    <w:p w14:paraId="08CC147D" w14:textId="579549AA" w:rsidR="008B157B" w:rsidRDefault="008B157B">
      <w:pPr>
        <w:rPr>
          <w:color w:val="538135" w:themeColor="accent6" w:themeShade="BF"/>
        </w:rPr>
      </w:pPr>
      <w:r w:rsidRPr="008B157B">
        <w:rPr>
          <w:color w:val="538135" w:themeColor="accent6" w:themeShade="BF"/>
        </w:rPr>
        <w:t xml:space="preserve">Dean </w:t>
      </w:r>
      <w:proofErr w:type="spellStart"/>
      <w:r w:rsidRPr="008B157B">
        <w:rPr>
          <w:color w:val="538135" w:themeColor="accent6" w:themeShade="BF"/>
        </w:rPr>
        <w:t>Feyerherm</w:t>
      </w:r>
      <w:proofErr w:type="spellEnd"/>
      <w:r w:rsidRPr="008B157B">
        <w:rPr>
          <w:color w:val="538135" w:themeColor="accent6" w:themeShade="BF"/>
        </w:rPr>
        <w:t xml:space="preserve"> talked about</w:t>
      </w:r>
      <w:r w:rsidR="00BA4602">
        <w:rPr>
          <w:color w:val="538135" w:themeColor="accent6" w:themeShade="BF"/>
        </w:rPr>
        <w:t xml:space="preserve"> ongoing work with</w:t>
      </w:r>
      <w:r w:rsidRPr="008B157B">
        <w:rPr>
          <w:color w:val="538135" w:themeColor="accent6" w:themeShade="BF"/>
        </w:rPr>
        <w:t xml:space="preserve"> data collection</w:t>
      </w:r>
      <w:r>
        <w:rPr>
          <w:color w:val="538135" w:themeColor="accent6" w:themeShade="BF"/>
        </w:rPr>
        <w:t xml:space="preserve">: We </w:t>
      </w:r>
      <w:r w:rsidR="00F44708" w:rsidRPr="008B157B">
        <w:rPr>
          <w:color w:val="538135" w:themeColor="accent6" w:themeShade="BF"/>
        </w:rPr>
        <w:t>collect</w:t>
      </w:r>
      <w:r w:rsidR="00BA4602">
        <w:rPr>
          <w:color w:val="538135" w:themeColor="accent6" w:themeShade="BF"/>
        </w:rPr>
        <w:t xml:space="preserve"> </w:t>
      </w:r>
      <w:r w:rsidR="00F44708" w:rsidRPr="008B157B">
        <w:rPr>
          <w:color w:val="538135" w:themeColor="accent6" w:themeShade="BF"/>
        </w:rPr>
        <w:t>info</w:t>
      </w:r>
      <w:r w:rsidR="00BA4602">
        <w:rPr>
          <w:color w:val="538135" w:themeColor="accent6" w:themeShade="BF"/>
        </w:rPr>
        <w:t>rmation</w:t>
      </w:r>
      <w:r w:rsidR="00F44708" w:rsidRPr="008B157B">
        <w:rPr>
          <w:color w:val="538135" w:themeColor="accent6" w:themeShade="BF"/>
        </w:rPr>
        <w:t xml:space="preserve"> </w:t>
      </w:r>
      <w:r w:rsidR="00BA4602">
        <w:rPr>
          <w:color w:val="538135" w:themeColor="accent6" w:themeShade="BF"/>
        </w:rPr>
        <w:t xml:space="preserve">on names and gender </w:t>
      </w:r>
      <w:r w:rsidR="00F44708" w:rsidRPr="008B157B">
        <w:rPr>
          <w:color w:val="538135" w:themeColor="accent6" w:themeShade="BF"/>
        </w:rPr>
        <w:t xml:space="preserve">all over campus, </w:t>
      </w:r>
      <w:r>
        <w:rPr>
          <w:color w:val="538135" w:themeColor="accent6" w:themeShade="BF"/>
        </w:rPr>
        <w:t>in too many places, so we’re looking to streamline. I</w:t>
      </w:r>
      <w:r w:rsidR="008E5C78" w:rsidRPr="008B157B">
        <w:rPr>
          <w:color w:val="538135" w:themeColor="accent6" w:themeShade="BF"/>
        </w:rPr>
        <w:t>n some cases</w:t>
      </w:r>
      <w:r>
        <w:rPr>
          <w:color w:val="538135" w:themeColor="accent6" w:themeShade="BF"/>
        </w:rPr>
        <w:t>,</w:t>
      </w:r>
      <w:r w:rsidR="008E5C78" w:rsidRPr="008B157B">
        <w:rPr>
          <w:color w:val="538135" w:themeColor="accent6" w:themeShade="BF"/>
        </w:rPr>
        <w:t xml:space="preserve"> we’re also communicating </w:t>
      </w:r>
      <w:r>
        <w:rPr>
          <w:color w:val="538135" w:themeColor="accent6" w:themeShade="BF"/>
        </w:rPr>
        <w:t xml:space="preserve">this information </w:t>
      </w:r>
      <w:r w:rsidR="008E5C78" w:rsidRPr="008B157B">
        <w:rPr>
          <w:color w:val="538135" w:themeColor="accent6" w:themeShade="BF"/>
        </w:rPr>
        <w:t>externally</w:t>
      </w:r>
      <w:r w:rsidR="00BA4602">
        <w:rPr>
          <w:color w:val="538135" w:themeColor="accent6" w:themeShade="BF"/>
        </w:rPr>
        <w:t>, so we’re trying to be more mindful of how we communicate to parents</w:t>
      </w:r>
      <w:r w:rsidR="008E5C78" w:rsidRPr="008B157B">
        <w:rPr>
          <w:color w:val="538135" w:themeColor="accent6" w:themeShade="BF"/>
        </w:rPr>
        <w:t xml:space="preserve">. </w:t>
      </w:r>
    </w:p>
    <w:p w14:paraId="37F6B2D8" w14:textId="77777777" w:rsidR="008B157B" w:rsidRDefault="008B157B">
      <w:pPr>
        <w:rPr>
          <w:color w:val="538135" w:themeColor="accent6" w:themeShade="BF"/>
        </w:rPr>
      </w:pPr>
    </w:p>
    <w:p w14:paraId="7463F3DA" w14:textId="398ED7B9" w:rsidR="008B157B" w:rsidRPr="008B157B" w:rsidRDefault="008B157B">
      <w:pPr>
        <w:rPr>
          <w:color w:val="7030A0"/>
        </w:rPr>
      </w:pPr>
      <w:r w:rsidRPr="008B157B">
        <w:rPr>
          <w:color w:val="7030A0"/>
        </w:rPr>
        <w:lastRenderedPageBreak/>
        <w:t>F</w:t>
      </w:r>
      <w:r w:rsidR="008E5C78" w:rsidRPr="008B157B">
        <w:rPr>
          <w:color w:val="7030A0"/>
        </w:rPr>
        <w:t>orm letters should be broadly gender neutral</w:t>
      </w:r>
      <w:r w:rsidRPr="008B157B">
        <w:rPr>
          <w:color w:val="7030A0"/>
        </w:rPr>
        <w:t xml:space="preserve">; you </w:t>
      </w:r>
      <w:r w:rsidR="008E5C78" w:rsidRPr="008B157B">
        <w:rPr>
          <w:color w:val="7030A0"/>
        </w:rPr>
        <w:t>cover bases with they, them</w:t>
      </w:r>
      <w:r w:rsidRPr="008B157B">
        <w:rPr>
          <w:color w:val="7030A0"/>
        </w:rPr>
        <w:t>.</w:t>
      </w:r>
    </w:p>
    <w:p w14:paraId="4C23D350" w14:textId="413EF497" w:rsidR="008B157B" w:rsidRPr="008B157B" w:rsidRDefault="008E5C78">
      <w:pPr>
        <w:rPr>
          <w:color w:val="7030A0"/>
        </w:rPr>
      </w:pPr>
      <w:r w:rsidRPr="008B157B">
        <w:rPr>
          <w:color w:val="7030A0"/>
        </w:rPr>
        <w:t xml:space="preserve"> Some concern: if </w:t>
      </w:r>
      <w:r w:rsidR="008B157B" w:rsidRPr="008B157B">
        <w:rPr>
          <w:color w:val="7030A0"/>
        </w:rPr>
        <w:t>students</w:t>
      </w:r>
      <w:r w:rsidRPr="008B157B">
        <w:rPr>
          <w:color w:val="7030A0"/>
        </w:rPr>
        <w:t xml:space="preserve"> change name, parents might find out</w:t>
      </w:r>
      <w:r w:rsidR="008B157B" w:rsidRPr="008B157B">
        <w:rPr>
          <w:color w:val="7030A0"/>
        </w:rPr>
        <w:t xml:space="preserve"> </w:t>
      </w:r>
      <w:r w:rsidR="006D5609">
        <w:rPr>
          <w:color w:val="7030A0"/>
        </w:rPr>
        <w:t>when the students don’t want to share that information</w:t>
      </w:r>
      <w:r w:rsidR="008B157B" w:rsidRPr="008B157B">
        <w:rPr>
          <w:color w:val="7030A0"/>
        </w:rPr>
        <w:t xml:space="preserve">. </w:t>
      </w:r>
    </w:p>
    <w:p w14:paraId="4D05DFE3" w14:textId="77777777" w:rsidR="008B157B" w:rsidRPr="008B157B" w:rsidRDefault="008B157B">
      <w:pPr>
        <w:rPr>
          <w:color w:val="7030A0"/>
        </w:rPr>
      </w:pPr>
    </w:p>
    <w:p w14:paraId="79F875A6" w14:textId="0AB75E16" w:rsidR="00DE4723" w:rsidRPr="008B157B" w:rsidRDefault="008B157B">
      <w:pPr>
        <w:rPr>
          <w:color w:val="7030A0"/>
        </w:rPr>
      </w:pPr>
      <w:r w:rsidRPr="008B157B">
        <w:rPr>
          <w:color w:val="7030A0"/>
        </w:rPr>
        <w:t xml:space="preserve">In some cases, </w:t>
      </w:r>
      <w:r w:rsidR="008E5C78" w:rsidRPr="008B157B">
        <w:rPr>
          <w:color w:val="7030A0"/>
        </w:rPr>
        <w:t xml:space="preserve">other students have to ‘deadname’ </w:t>
      </w:r>
      <w:r w:rsidR="006D5609">
        <w:rPr>
          <w:color w:val="7030A0"/>
        </w:rPr>
        <w:t>friend</w:t>
      </w:r>
      <w:r w:rsidRPr="008B157B">
        <w:rPr>
          <w:color w:val="7030A0"/>
        </w:rPr>
        <w:t xml:space="preserve">—that is, use their </w:t>
      </w:r>
      <w:r w:rsidR="006D5609">
        <w:rPr>
          <w:color w:val="7030A0"/>
        </w:rPr>
        <w:t xml:space="preserve">friend’s </w:t>
      </w:r>
      <w:r w:rsidR="00BA4602">
        <w:rPr>
          <w:color w:val="7030A0"/>
        </w:rPr>
        <w:t>previous</w:t>
      </w:r>
      <w:r w:rsidRPr="008B157B">
        <w:rPr>
          <w:color w:val="7030A0"/>
        </w:rPr>
        <w:t xml:space="preserve"> name in front of </w:t>
      </w:r>
      <w:r w:rsidR="006D5609">
        <w:rPr>
          <w:color w:val="7030A0"/>
        </w:rPr>
        <w:t xml:space="preserve">friend’s </w:t>
      </w:r>
      <w:r w:rsidRPr="008B157B">
        <w:rPr>
          <w:color w:val="7030A0"/>
        </w:rPr>
        <w:t xml:space="preserve">parents. </w:t>
      </w:r>
    </w:p>
    <w:p w14:paraId="37837E9F" w14:textId="77777777" w:rsidR="008B157B" w:rsidRPr="008B157B" w:rsidRDefault="008B157B">
      <w:pPr>
        <w:rPr>
          <w:color w:val="7030A0"/>
        </w:rPr>
      </w:pPr>
    </w:p>
    <w:p w14:paraId="4BC65152" w14:textId="68E72F3D" w:rsidR="008E5C78" w:rsidRPr="008B157B" w:rsidRDefault="006D5609">
      <w:pPr>
        <w:rPr>
          <w:color w:val="7030A0"/>
        </w:rPr>
      </w:pPr>
      <w:r>
        <w:rPr>
          <w:color w:val="7030A0"/>
        </w:rPr>
        <w:t xml:space="preserve">It’s </w:t>
      </w:r>
      <w:r w:rsidR="008E5C78" w:rsidRPr="008B157B">
        <w:rPr>
          <w:color w:val="7030A0"/>
        </w:rPr>
        <w:t xml:space="preserve">helpful to know what </w:t>
      </w:r>
      <w:r w:rsidR="00BA4602">
        <w:rPr>
          <w:color w:val="7030A0"/>
        </w:rPr>
        <w:t xml:space="preserve">name </w:t>
      </w:r>
      <w:r w:rsidR="008E5C78" w:rsidRPr="008B157B">
        <w:rPr>
          <w:color w:val="7030A0"/>
        </w:rPr>
        <w:t xml:space="preserve">parents might </w:t>
      </w:r>
      <w:r w:rsidR="00BA4602">
        <w:rPr>
          <w:color w:val="7030A0"/>
        </w:rPr>
        <w:t>use with a</w:t>
      </w:r>
      <w:r w:rsidR="008E5C78" w:rsidRPr="008B157B">
        <w:rPr>
          <w:color w:val="7030A0"/>
        </w:rPr>
        <w:t xml:space="preserve"> </w:t>
      </w:r>
      <w:r>
        <w:rPr>
          <w:color w:val="7030A0"/>
        </w:rPr>
        <w:t>student</w:t>
      </w:r>
      <w:r w:rsidR="008E5C78" w:rsidRPr="008B157B">
        <w:rPr>
          <w:color w:val="7030A0"/>
        </w:rPr>
        <w:t xml:space="preserve"> in case </w:t>
      </w:r>
      <w:r w:rsidR="00BA4602">
        <w:rPr>
          <w:color w:val="7030A0"/>
        </w:rPr>
        <w:t>the</w:t>
      </w:r>
      <w:r>
        <w:rPr>
          <w:color w:val="7030A0"/>
        </w:rPr>
        <w:t xml:space="preserve"> parents</w:t>
      </w:r>
      <w:r w:rsidR="008E5C78" w:rsidRPr="008B157B">
        <w:rPr>
          <w:color w:val="7030A0"/>
        </w:rPr>
        <w:t xml:space="preserve"> call or contact </w:t>
      </w:r>
      <w:r>
        <w:rPr>
          <w:color w:val="7030A0"/>
        </w:rPr>
        <w:t>professors</w:t>
      </w:r>
      <w:r w:rsidR="008E5C78" w:rsidRPr="008B157B">
        <w:rPr>
          <w:color w:val="7030A0"/>
        </w:rPr>
        <w:t xml:space="preserve">. </w:t>
      </w:r>
      <w:r>
        <w:rPr>
          <w:color w:val="7030A0"/>
        </w:rPr>
        <w:t xml:space="preserve">This could also be included on a survey at the beginning of class. </w:t>
      </w:r>
    </w:p>
    <w:p w14:paraId="568139F6" w14:textId="36997B6B" w:rsidR="008B157B" w:rsidRDefault="008B157B"/>
    <w:p w14:paraId="392084AC" w14:textId="77777777" w:rsidR="008B157B" w:rsidRDefault="008B157B"/>
    <w:p w14:paraId="092B9D6F" w14:textId="64AA480B" w:rsidR="0019292E" w:rsidRPr="008B157B" w:rsidRDefault="00440582">
      <w:pPr>
        <w:rPr>
          <w:b/>
          <w:color w:val="538135" w:themeColor="accent6" w:themeShade="BF"/>
        </w:rPr>
      </w:pPr>
      <w:r w:rsidRPr="008B157B">
        <w:rPr>
          <w:b/>
          <w:color w:val="538135" w:themeColor="accent6" w:themeShade="BF"/>
        </w:rPr>
        <w:t xml:space="preserve">Are there any resources </w:t>
      </w:r>
      <w:r w:rsidR="00D26EC8" w:rsidRPr="008B157B">
        <w:rPr>
          <w:b/>
          <w:color w:val="538135" w:themeColor="accent6" w:themeShade="BF"/>
        </w:rPr>
        <w:t>from people who’ve worked with critical disability studies, general materials re: trans-identities</w:t>
      </w:r>
      <w:r w:rsidRPr="008B157B">
        <w:rPr>
          <w:b/>
          <w:color w:val="538135" w:themeColor="accent6" w:themeShade="BF"/>
        </w:rPr>
        <w:t xml:space="preserve">, or other things we should be reading? </w:t>
      </w:r>
    </w:p>
    <w:p w14:paraId="12E4C997" w14:textId="77777777" w:rsidR="008B157B" w:rsidRDefault="008B157B"/>
    <w:p w14:paraId="6943713B" w14:textId="6E165B47" w:rsidR="00D26EC8" w:rsidRPr="008B157B" w:rsidRDefault="00D26EC8">
      <w:pPr>
        <w:rPr>
          <w:color w:val="7030A0"/>
        </w:rPr>
      </w:pPr>
      <w:proofErr w:type="spellStart"/>
      <w:r w:rsidRPr="008B157B">
        <w:rPr>
          <w:color w:val="7030A0"/>
        </w:rPr>
        <w:t>Genderbread</w:t>
      </w:r>
      <w:proofErr w:type="spellEnd"/>
      <w:r w:rsidRPr="008B157B">
        <w:rPr>
          <w:color w:val="7030A0"/>
        </w:rPr>
        <w:t xml:space="preserve"> </w:t>
      </w:r>
    </w:p>
    <w:p w14:paraId="6AB8A030" w14:textId="77777777" w:rsidR="008B157B" w:rsidRPr="008B157B" w:rsidRDefault="008B157B">
      <w:pPr>
        <w:rPr>
          <w:color w:val="7030A0"/>
        </w:rPr>
      </w:pPr>
    </w:p>
    <w:p w14:paraId="5B5BD054" w14:textId="72A63A47" w:rsidR="00D26EC8" w:rsidRPr="008B157B" w:rsidRDefault="00440582">
      <w:pPr>
        <w:rPr>
          <w:color w:val="7030A0"/>
        </w:rPr>
      </w:pPr>
      <w:r w:rsidRPr="008B157B">
        <w:rPr>
          <w:color w:val="7030A0"/>
        </w:rPr>
        <w:t>[There was a promise to follow up on this question.]</w:t>
      </w:r>
    </w:p>
    <w:p w14:paraId="70DA4F7B" w14:textId="77777777" w:rsidR="00545854" w:rsidRPr="008B157B" w:rsidRDefault="00545854">
      <w:pPr>
        <w:rPr>
          <w:color w:val="7030A0"/>
        </w:rPr>
      </w:pPr>
    </w:p>
    <w:p w14:paraId="022823FD" w14:textId="77777777" w:rsidR="0010438D" w:rsidRPr="008B157B" w:rsidRDefault="00D47821">
      <w:pPr>
        <w:rPr>
          <w:color w:val="7030A0"/>
        </w:rPr>
      </w:pPr>
      <w:r w:rsidRPr="008B157B">
        <w:rPr>
          <w:color w:val="7030A0"/>
        </w:rPr>
        <w:t xml:space="preserve"> </w:t>
      </w:r>
    </w:p>
    <w:p w14:paraId="58F94F97" w14:textId="77777777" w:rsidR="00D47821" w:rsidRDefault="00D47821"/>
    <w:p w14:paraId="6F6F33EA" w14:textId="77777777" w:rsidR="00D47821" w:rsidRDefault="00D47821"/>
    <w:p w14:paraId="1827839C" w14:textId="77777777" w:rsidR="00AA5445" w:rsidRDefault="00AA5445"/>
    <w:p w14:paraId="3EF0A4DB" w14:textId="77777777" w:rsidR="00CA1F13" w:rsidRDefault="00CA1F13">
      <w:r>
        <w:t xml:space="preserve"> </w:t>
      </w:r>
    </w:p>
    <w:p w14:paraId="30F12D57" w14:textId="77777777" w:rsidR="001B29D2" w:rsidRDefault="001B29D2"/>
    <w:p w14:paraId="2F653CE5" w14:textId="77777777" w:rsidR="001B29D2" w:rsidRDefault="001B29D2"/>
    <w:p w14:paraId="59DDF24F" w14:textId="77777777" w:rsidR="00D41D44" w:rsidRDefault="00D41D44"/>
    <w:p w14:paraId="32A5A7BA" w14:textId="77777777" w:rsidR="001B135B" w:rsidRDefault="001B135B"/>
    <w:p w14:paraId="18205B0C" w14:textId="77777777" w:rsidR="001B135B" w:rsidRDefault="001B135B"/>
    <w:p w14:paraId="2C5191FC" w14:textId="77777777" w:rsidR="008F3C85" w:rsidRDefault="008F3C85"/>
    <w:p w14:paraId="505A33FB" w14:textId="77777777" w:rsidR="00AC1B00" w:rsidRDefault="00AC1B00"/>
    <w:p w14:paraId="2F89104E" w14:textId="77777777" w:rsidR="00B27057" w:rsidRDefault="00B27057"/>
    <w:p w14:paraId="38435E4C" w14:textId="77777777" w:rsidR="00AC0CEA" w:rsidRDefault="00AC0CEA">
      <w:r>
        <w:t xml:space="preserve"> </w:t>
      </w:r>
    </w:p>
    <w:p w14:paraId="0B855AE9" w14:textId="77777777" w:rsidR="001A641C" w:rsidRDefault="001A641C"/>
    <w:p w14:paraId="15FD5332" w14:textId="77777777" w:rsidR="008054CF" w:rsidRDefault="008054CF"/>
    <w:p w14:paraId="326D61A2" w14:textId="77777777" w:rsidR="008054CF" w:rsidRDefault="008054CF"/>
    <w:p w14:paraId="29474DBC" w14:textId="77777777" w:rsidR="007E4276" w:rsidRDefault="007E4276"/>
    <w:p w14:paraId="2F7DDC85" w14:textId="77777777" w:rsidR="00B4073C" w:rsidRDefault="00B4073C"/>
    <w:sectPr w:rsidR="00B4073C" w:rsidSect="002D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56"/>
    <w:rsid w:val="00006554"/>
    <w:rsid w:val="000F0AC3"/>
    <w:rsid w:val="0010438D"/>
    <w:rsid w:val="001067AB"/>
    <w:rsid w:val="001218F1"/>
    <w:rsid w:val="0019292E"/>
    <w:rsid w:val="001A605D"/>
    <w:rsid w:val="001A641C"/>
    <w:rsid w:val="001B135B"/>
    <w:rsid w:val="001B29D2"/>
    <w:rsid w:val="001F21E3"/>
    <w:rsid w:val="002677F8"/>
    <w:rsid w:val="00297B7E"/>
    <w:rsid w:val="002D286A"/>
    <w:rsid w:val="0031415A"/>
    <w:rsid w:val="003E03B2"/>
    <w:rsid w:val="0041449D"/>
    <w:rsid w:val="0041527A"/>
    <w:rsid w:val="00440582"/>
    <w:rsid w:val="004759E9"/>
    <w:rsid w:val="004839E9"/>
    <w:rsid w:val="00545854"/>
    <w:rsid w:val="00562EEE"/>
    <w:rsid w:val="00576EE2"/>
    <w:rsid w:val="00597287"/>
    <w:rsid w:val="005A25F2"/>
    <w:rsid w:val="0066183F"/>
    <w:rsid w:val="006D5609"/>
    <w:rsid w:val="0076675C"/>
    <w:rsid w:val="007B30AD"/>
    <w:rsid w:val="007B39D3"/>
    <w:rsid w:val="007C7D76"/>
    <w:rsid w:val="007E4276"/>
    <w:rsid w:val="00800A08"/>
    <w:rsid w:val="008054CF"/>
    <w:rsid w:val="00817F56"/>
    <w:rsid w:val="008B157B"/>
    <w:rsid w:val="008E5C78"/>
    <w:rsid w:val="008F3C85"/>
    <w:rsid w:val="0094596C"/>
    <w:rsid w:val="00961188"/>
    <w:rsid w:val="00AA5445"/>
    <w:rsid w:val="00AC0CEA"/>
    <w:rsid w:val="00AC1B00"/>
    <w:rsid w:val="00AC493D"/>
    <w:rsid w:val="00B27057"/>
    <w:rsid w:val="00B4073C"/>
    <w:rsid w:val="00B42247"/>
    <w:rsid w:val="00B6377C"/>
    <w:rsid w:val="00B7388D"/>
    <w:rsid w:val="00BA4602"/>
    <w:rsid w:val="00C308BF"/>
    <w:rsid w:val="00CA1F13"/>
    <w:rsid w:val="00D26EC8"/>
    <w:rsid w:val="00D41D44"/>
    <w:rsid w:val="00D47821"/>
    <w:rsid w:val="00DE4723"/>
    <w:rsid w:val="00E31FDD"/>
    <w:rsid w:val="00F37DCB"/>
    <w:rsid w:val="00F44708"/>
    <w:rsid w:val="00F505AB"/>
    <w:rsid w:val="00F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89CDF"/>
  <w14:defaultImageDpi w14:val="32767"/>
  <w15:chartTrackingRefBased/>
  <w15:docId w15:val="{9A76B8F2-2ADF-1247-A456-653A3F6D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ahoma"/>
        <w:bCs/>
        <w:color w:val="444444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17</cp:revision>
  <dcterms:created xsi:type="dcterms:W3CDTF">2018-12-12T01:12:00Z</dcterms:created>
  <dcterms:modified xsi:type="dcterms:W3CDTF">2018-12-12T18:21:00Z</dcterms:modified>
</cp:coreProperties>
</file>